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09" w:rsidRPr="00D14609" w:rsidRDefault="00D14609" w:rsidP="00D14609">
      <w:pPr>
        <w:jc w:val="center"/>
        <w:rPr>
          <w:b/>
          <w:sz w:val="24"/>
          <w:szCs w:val="24"/>
          <w:lang w:eastAsia="pl-PL"/>
        </w:rPr>
      </w:pPr>
      <w:r w:rsidRPr="00D14609">
        <w:rPr>
          <w:b/>
          <w:sz w:val="24"/>
          <w:szCs w:val="24"/>
          <w:lang w:eastAsia="pl-PL"/>
        </w:rPr>
        <w:t>10. WEWNETRZNY REGULAMIN FUNKCJONOWANIA PRZEDSZKOLA W SYTUACJI ZAGROŻENIA ZAKAŻENIEM COVID-19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wytycznych ministra właściwego do spraw zdrowia, Głównego Inspektora Sanitarnego oraz ministra właściwego do spraw oświaty i wychowania.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bezpieczeństwa w przedszkolu i ochrony przed rozprzestrzenianiem się COVID-19 w okresie ograniczonego funkcjonowania przedszkoli w Publicznym Przedszkolu w Borkowie obowiązują specjalne Procedury bezpieczeństwa.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1.Za zapewnienie bezpieczeństwa i higienicznych warunków pobytu w PUBLICZNYM PRZEDSZKOLU W BORKOWIE, zwanego dalej przedszkolem lub placówką, odpowiada Dyrektor ZESPOŁU SZKOLNO - PRZEDSZKOLNEGO, zwany dalej Dyrektorem.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przedszkolu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3.Przedszkole pracuje w godzinach od </w:t>
      </w:r>
      <w:r w:rsidR="002121D8">
        <w:rPr>
          <w:rFonts w:ascii="Times New Roman" w:eastAsia="Times New Roman" w:hAnsi="Times New Roman" w:cs="Times New Roman"/>
          <w:sz w:val="24"/>
          <w:szCs w:val="24"/>
          <w:lang w:eastAsia="pl-PL"/>
        </w:rPr>
        <w:t>7.00-17.00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mogą być przyprowadz</w:t>
      </w:r>
      <w:r w:rsidR="004C41AA">
        <w:rPr>
          <w:rFonts w:ascii="Times New Roman" w:eastAsia="Times New Roman" w:hAnsi="Times New Roman" w:cs="Times New Roman"/>
          <w:sz w:val="24"/>
          <w:szCs w:val="24"/>
          <w:lang w:eastAsia="pl-PL"/>
        </w:rPr>
        <w:t>ane do placówki do godziny 8.</w:t>
      </w:r>
      <w:bookmarkStart w:id="0" w:name="_GoBack"/>
      <w:bookmarkEnd w:id="0"/>
      <w:r w:rsidR="002121D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4. Minimalna przestrzeń do wypoczynku, zabawy i zajęć dla dzieci nie może być mniejsza niż 1,5 m² na 1 dziecko i opiekuna, powierzchnię każdej sali wylicza się z uwzględnieniem mebli oraz innych sprzętów znajdujących się w niej – zalecenia GIS).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 przedszkola nie będą wpuszczane dzieci oraz pracownicy z objawami chorobowymi wskazującymi na infekcję. 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7.W przedszkolu dzieci ani pracownicy nie muszą zakrywać ust i nosa (nie chodzą w maseczkach), jeżeli nie jest tak wskazane w przepisach prawa lub wytycznych ministra właściwego do spraw zdrowia bądź Głównego Inspektora Sanitarnego a także w niniejszych Procedurach.</w:t>
      </w:r>
    </w:p>
    <w:p w:rsidR="00D14609" w:rsidRPr="00D14609" w:rsidRDefault="002121D8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14609"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. Na tablicy ogłoszeń w szatni, w każdej sali znajdują się numery telefonów do stacji sanitarno-epidemiologicznej oraz służb medycznych, z którymi należy się skontaktować w przypadku stwierdzenia objawów chorobowych u osoby znajdującej się na terenie placówki.</w:t>
      </w:r>
    </w:p>
    <w:p w:rsidR="00D14609" w:rsidRPr="00D14609" w:rsidRDefault="002121D8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14609"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we współpracy z organem prowadzącym przedszkole zapewnia: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a) Sprzęt, środki czystości i do dezynfekcji, które zapewnią bezpieczne korzystanie z pomieszczeń przedszkola, placu zabaw oraz sprzętów, zabawek znajdujących się w przedszkolu;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b)Płyn do dezynfekcji rąk - przy wejściu do szatni, na korytarzu oraz w miejscu przygotowywania posiłków, a także środki ochrony osobistej, w tym rękawiczki, maseczki ochronne dla pracowników odbierających rzeczy, produkty od dostawców zewnętrznych oraz personelu sprzątającego;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c) Plakaty z zasadami prawidłowego mycia rąk w pomieszczeniach sanitarno-higienicznych oraz instrukcje dotyczące prawidłowego mycia rąk przy dozownikach z płynem;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d)Pomieszczenie do izolacji osoby, u której stwierdzono objawy chorobowe, zaopatrzone jest w maseczki, rękawiczki oraz płyn do dezynfekcji rąk.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e) Pełną informację dotyczącą stosowanych metod zapewniania bezpieczeństwa i procedur postępowania na wypadek podejrzenia zakażenia wszystkim pracownikom jak i rodzicom.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:</w:t>
      </w:r>
    </w:p>
    <w:p w:rsidR="00D14609" w:rsidRPr="00D14609" w:rsidRDefault="00D14609" w:rsidP="002121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nadzoruje prace porządkowe wykonywane przez pracowników przedszkola zgodnie z powierzonymi im obowiązkami; </w:t>
      </w:r>
    </w:p>
    <w:p w:rsidR="00D14609" w:rsidRPr="00D14609" w:rsidRDefault="00D14609" w:rsidP="002121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tym by w salach, w których spędzają czas dzieci nie było zabawek, przedmiotów, których nie da się skutecznie zdezynfekować;</w:t>
      </w:r>
    </w:p>
    <w:p w:rsidR="00D14609" w:rsidRPr="00D14609" w:rsidRDefault="00D14609" w:rsidP="002121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komunikację z rodzicami dotyczącą bezpieczeństwa dzieci w placówce;</w:t>
      </w:r>
    </w:p>
    <w:p w:rsidR="00D14609" w:rsidRPr="00D14609" w:rsidRDefault="00D14609" w:rsidP="002121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kontaktuje się z rodzicem/rodzicami/opiekunem prawnym/opiekunami prawnymi – telefonicznie, w przypadku stwierdzenia podejrzenia choroby u ich dziecka;</w:t>
      </w:r>
    </w:p>
    <w:p w:rsidR="00D14609" w:rsidRPr="00D14609" w:rsidRDefault="00D14609" w:rsidP="002121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organ prowadzący o zaistnieniu podejrzenia choroby u dziecka, pracownika;</w:t>
      </w:r>
    </w:p>
    <w:p w:rsidR="00D14609" w:rsidRPr="00D14609" w:rsidRDefault="00D14609" w:rsidP="002121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ze służbami sanitarnymi;</w:t>
      </w:r>
    </w:p>
    <w:p w:rsidR="00D14609" w:rsidRPr="00D14609" w:rsidRDefault="00D14609" w:rsidP="002121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instruuje pracowników o sposobie stosowania procedury postępowania na wypadek podejrzenia zakażenia;</w:t>
      </w:r>
    </w:p>
    <w:p w:rsidR="00D14609" w:rsidRPr="00D14609" w:rsidRDefault="00D14609" w:rsidP="002121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taką organizację, która uniemożliwi stykanie się ze sobą poszczególnych grup dzieci, a dana grupa będzie przebywać w wyznaczonej, stałej sali, zaś grupą będą się opiekowali Ci sami opiekunowie;</w:t>
      </w:r>
    </w:p>
    <w:p w:rsidR="00D14609" w:rsidRPr="00D14609" w:rsidRDefault="00D14609" w:rsidP="002121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rodziców o obowiązujących w przedszkolu procedurach postępowania na wypadek podejrzenia zakażenia za pomocą poczty elektronicznej.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Wychowawcy, opiekunowie: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1. sprawdzają warunki do prowadzenia zajęć – liczba dzieci zgodnie z ustaleniami, objawy chorobowe u dzieci, dostępność środków czystości i inne zgodnie z przepisami dot. bhp;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2.dbają o to by dzieci regularnie myły ręce w tym po skorzystaniu z toalety, przed jedzeniem, po powrocie ze świeżego powietrza;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3.wietrzą salę, w której odbywają się zajęcia – przynajmniej raz na godzinę, jeśli jest to konieczne także w czasie zajęć;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4.prowadzą gimnastykę przy otwartych oknach;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5.dbają o to, by dzieci z jednej grupy nie przebywały w bliskiej odległości z dziećmi z drugiej grupy;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6.dbają o to, by dzieci w ramach grupy unikały ścisku, bliskich kontaktów;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7. nie organizują w jednym pomieszczeniu zajęć, które skupiają większą liczbę dzieci;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8. ustawiają leżaki do spania/odpoczynku w odstępach co najmniej 1,5m. od siebie;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9. zachowują między sobą w kontaktach odstęp wynoszący co najmniej 1,5 m.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pracownik placówki zobowiązany jest: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1.Stosować zasady profilaktyki zdrowotnej: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a. Regularnego mycia rąk wodą lub środkiem dezynfekującym zgodnie z instrukcją zamieszczoną w pomieszczeniach sanitarno-higienicznych,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b. Kasłania, kichania w jednorazową chusteczkę lub wewnętrzną stronę łokcia,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c. Unikania kontaktu z osobami, które źle się czują;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d. Dezynfekować ręce niezwłocznie po wejściu do budynku placówki;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e. Informować dyrektora lub osobę go zastępującą o wszelkich objawach chorobowych dzieci;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f. Postępować zgodnie z zapisami wprowadzonymi Procedurami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bezpieczeństwa.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g, Zachowywać dystans między sobą – minimum 1,5 m.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sprzątające w placówce po każdym dniu myją i/lub dezynfekują: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1.Ciągi komunikacyjne – myją;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2.Poręcze,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3. Wietrzą pomieszczenia, w których odbyła się dezynfekcja, tak aby nie narażać dzieci ani innych pracowników na wdychanie oparów;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4.Myją i dezynfekują ręce po każdej czynności związanej ze sprzątaniem, myciem, itd.;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5.Pracują w rękawiczkach.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Spożywanie posiłków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Dzieci posiłki spożywają przy stolikach w wyznaczonych salach, a po zjedzeniu posiłku wyznaczony pracownik/pracownicy dezynfekują powierzchnie stołów oraz krzesła(poręcze, oparcia, siedziska), przy których spożywane były posiłki. </w:t>
      </w:r>
    </w:p>
    <w:p w:rsidR="00D14609" w:rsidRPr="00D14609" w:rsidRDefault="00D14609" w:rsidP="00212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przedszkola zobowiązani się do stosowania i przestrzegania wyżej wymienionych zasad.</w:t>
      </w:r>
    </w:p>
    <w:p w:rsidR="00E15C1B" w:rsidRDefault="00E15C1B"/>
    <w:sectPr w:rsidR="00E15C1B" w:rsidSect="006A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1FE"/>
    <w:multiLevelType w:val="multilevel"/>
    <w:tmpl w:val="1EB4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609"/>
    <w:rsid w:val="002121D8"/>
    <w:rsid w:val="004C41AA"/>
    <w:rsid w:val="006A388B"/>
    <w:rsid w:val="00D14609"/>
    <w:rsid w:val="00E1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46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4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Kukielka</dc:creator>
  <cp:lastModifiedBy>operator</cp:lastModifiedBy>
  <cp:revision>2</cp:revision>
  <dcterms:created xsi:type="dcterms:W3CDTF">2022-10-06T11:23:00Z</dcterms:created>
  <dcterms:modified xsi:type="dcterms:W3CDTF">2022-10-06T11:23:00Z</dcterms:modified>
</cp:coreProperties>
</file>