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2B" w:rsidRPr="002B5EF7" w:rsidRDefault="005458F9" w:rsidP="000C1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Przedmiotowy Zasady</w:t>
      </w:r>
      <w:r w:rsidR="000C1B2B" w:rsidRPr="002B5E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Oceniania</w:t>
      </w:r>
    </w:p>
    <w:p w:rsidR="000C1B2B" w:rsidRPr="002B5EF7" w:rsidRDefault="000C1B2B" w:rsidP="000C1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E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religii</w:t>
      </w:r>
    </w:p>
    <w:p w:rsidR="000C1B2B" w:rsidRDefault="000C1B2B" w:rsidP="00C13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dla klas I-I</w:t>
      </w:r>
      <w:r w:rsidRPr="002B5E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II</w:t>
      </w:r>
    </w:p>
    <w:p w:rsidR="00C13539" w:rsidRPr="002B5EF7" w:rsidRDefault="00C13539" w:rsidP="00C13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B2B" w:rsidRPr="005A257B" w:rsidRDefault="005A257B" w:rsidP="005A2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I. </w:t>
      </w:r>
      <w:r w:rsidR="000C1B2B" w:rsidRPr="005A2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Wymagania organizacyjne na lekcji religii</w:t>
      </w:r>
    </w:p>
    <w:p w:rsidR="005A257B" w:rsidRDefault="005A257B" w:rsidP="005A257B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    </w:t>
      </w:r>
      <w:r w:rsidR="000C1B2B" w:rsidRPr="002B5E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1. </w:t>
      </w:r>
      <w:r w:rsidR="000C1B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</w:t>
      </w:r>
      <w:r w:rsidR="000C1B2B" w:rsidRPr="002B5E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Uczeń jest zobowiązany pr</w:t>
      </w:r>
      <w:r w:rsidR="000C1B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zynosić na lekcję podręcznik</w:t>
      </w:r>
      <w:r w:rsidR="00F57F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/zeszyt ćwiczeń</w:t>
      </w:r>
      <w:r w:rsidR="000C1B2B" w:rsidRPr="002B5E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   </w:t>
      </w:r>
    </w:p>
    <w:p w:rsidR="000C1B2B" w:rsidRPr="002B5EF7" w:rsidRDefault="005A257B" w:rsidP="005A257B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    </w:t>
      </w:r>
      <w:r w:rsidR="005458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zeszyt przedmiotowy, </w:t>
      </w:r>
      <w:r w:rsidR="000C1B2B" w:rsidRPr="002B5E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przybory szkolne</w:t>
      </w:r>
      <w:r w:rsidR="004C77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.</w:t>
      </w:r>
    </w:p>
    <w:p w:rsidR="000C1B2B" w:rsidRPr="002B5EF7" w:rsidRDefault="000C1B2B" w:rsidP="000C1B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E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</w:t>
      </w:r>
      <w:r w:rsidRPr="002B5E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W razie nieobecności uzupełnić braki w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podręczniku</w:t>
      </w:r>
      <w:r w:rsidR="00F57F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/zeszycie ćwiczeń</w:t>
      </w:r>
      <w:r w:rsidR="005458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, zeszycie przedmiotowym</w:t>
      </w:r>
      <w:r w:rsidR="005A25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.</w:t>
      </w:r>
    </w:p>
    <w:p w:rsidR="000C1B2B" w:rsidRPr="002B5EF7" w:rsidRDefault="000C1B2B" w:rsidP="000C1B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E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</w:t>
      </w:r>
      <w:r w:rsidRPr="002B5E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Systemat</w:t>
      </w:r>
      <w:r w:rsidR="005458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ycznie przygotować się do zajęć</w:t>
      </w:r>
      <w:r w:rsidRPr="002B5E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.</w:t>
      </w:r>
    </w:p>
    <w:p w:rsidR="000C1B2B" w:rsidRPr="002B5EF7" w:rsidRDefault="000C1B2B" w:rsidP="000C1B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II. Sposoby sprawdzania osiągnięć edukacyjnych uczniów</w:t>
      </w:r>
    </w:p>
    <w:p w:rsidR="000C1B2B" w:rsidRPr="00676E07" w:rsidRDefault="000C1B2B" w:rsidP="000C1B2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B5E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Ocenie po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dlegają:</w:t>
      </w:r>
      <w:r w:rsidRPr="002B5E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aktywność,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wypowiedzi ucznia, wykonane ćwiczenia</w:t>
      </w:r>
    </w:p>
    <w:p w:rsidR="00F57FC2" w:rsidRDefault="000C1B2B" w:rsidP="000C1B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    umiejętność pracy zespołowej, </w:t>
      </w:r>
      <w:r w:rsidRPr="002B5E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zadania dodatkowe</w:t>
      </w:r>
      <w:r w:rsidR="00F57F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, znajomość wskazanych   </w:t>
      </w:r>
    </w:p>
    <w:p w:rsidR="000C1B2B" w:rsidRPr="000C1B2B" w:rsidRDefault="00F57FC2" w:rsidP="000C1B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   </w:t>
      </w:r>
      <w:r w:rsidR="005A25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modlitw, kartkówki</w:t>
      </w:r>
      <w:r w:rsidR="004C77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, </w:t>
      </w:r>
      <w:r w:rsidR="005458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sprawdziany, </w:t>
      </w:r>
      <w:r w:rsidR="004C77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prace twórcze.</w:t>
      </w:r>
    </w:p>
    <w:p w:rsidR="000C1B2B" w:rsidRDefault="000C1B2B" w:rsidP="000C1B2B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    2.  Nieprzygotowanie </w:t>
      </w:r>
      <w:r w:rsidRPr="002B5E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do lekcji</w:t>
      </w:r>
      <w:r w:rsidR="004C77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można zgłosić raz </w:t>
      </w:r>
      <w:r w:rsidR="00F57F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w semestrze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, przed  </w:t>
      </w:r>
    </w:p>
    <w:p w:rsidR="000C1B2B" w:rsidRPr="002B5EF7" w:rsidRDefault="000C1B2B" w:rsidP="000C1B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    rozpoczęciem zajęć</w:t>
      </w:r>
      <w:r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0C1B2B" w:rsidRDefault="000C1B2B" w:rsidP="000C1B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III. Średnia arytmetyczna</w:t>
      </w:r>
      <w:r w:rsidRPr="002B5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 </w:t>
      </w:r>
    </w:p>
    <w:p w:rsidR="00C13539" w:rsidRDefault="00C13539" w:rsidP="00C1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0C1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</w:t>
      </w:r>
      <w:r w:rsidR="000C1B2B"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Podstawą do wystawienia oceny śródroczn</w:t>
      </w:r>
      <w:r w:rsidR="000C1B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ej i rocznej jest średnia arytmetyczna</w:t>
      </w:r>
      <w:r w:rsidR="000C1B2B"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0C1B2B" w:rsidRPr="002B5EF7" w:rsidRDefault="00C13539" w:rsidP="00C1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</w:t>
      </w:r>
      <w:r w:rsidR="000C1B2B"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uzyskanych ocen cząstkowych z przedmiotu.</w:t>
      </w:r>
    </w:p>
    <w:p w:rsidR="000C1B2B" w:rsidRDefault="00C13539" w:rsidP="000C1B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2</w:t>
      </w:r>
      <w:r w:rsidR="000C1B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  </w:t>
      </w:r>
      <w:r w:rsidR="000C1B2B"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Nauczyciel podejmuje decyzję o wystawieniu ostatecznej oceny rocznej </w:t>
      </w:r>
      <w:r w:rsidR="000C1B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</w:p>
    <w:p w:rsidR="000C1B2B" w:rsidRDefault="00C13539" w:rsidP="000C1B2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C1B2B"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uwzględniając: wynik średniej ocen za I </w:t>
      </w:r>
      <w:proofErr w:type="spellStart"/>
      <w:r w:rsidR="000C1B2B"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</w:t>
      </w:r>
      <w:proofErr w:type="spellEnd"/>
      <w:r w:rsidR="000C1B2B"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II okres, postępy ucznia, jego </w:t>
      </w:r>
      <w:r w:rsidR="000C1B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</w:t>
      </w:r>
    </w:p>
    <w:p w:rsidR="000C1B2B" w:rsidRPr="002B5EF7" w:rsidRDefault="00C13539" w:rsidP="000C1B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</w:t>
      </w:r>
      <w:r w:rsidR="000C1B2B"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indywidualne potrzeby rozwojowe i edukacyjne.  </w:t>
      </w:r>
    </w:p>
    <w:p w:rsidR="000C1B2B" w:rsidRDefault="00C13539" w:rsidP="00C135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3</w:t>
      </w:r>
      <w:r w:rsidR="000C1B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 </w:t>
      </w:r>
      <w:r w:rsidR="000C1B2B"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Ustalając ocenę klasyfikacyjną (śródroczną i roczną) nauczyciel może </w:t>
      </w:r>
      <w:r w:rsidR="000C1B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0C1B2B" w:rsidRDefault="00C13539" w:rsidP="00C135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</w:t>
      </w:r>
      <w:r w:rsidR="000C1B2B"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podwyższyć ją mak</w:t>
      </w:r>
      <w:r w:rsidR="000C1B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symalnie o 0,25 średniej arytmetycznej</w:t>
      </w:r>
      <w:r w:rsidR="000C1B2B"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uwzględniając </w:t>
      </w:r>
      <w:r w:rsidR="000C1B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0C1B2B" w:rsidRDefault="00C13539" w:rsidP="00C135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</w:t>
      </w:r>
      <w:r w:rsidR="000C1B2B"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poziom i postępy w opanowaniu przez ucznia wiadomości i umiejętności w </w:t>
      </w:r>
    </w:p>
    <w:p w:rsidR="000C1B2B" w:rsidRDefault="00C13539" w:rsidP="00C135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</w:t>
      </w:r>
      <w:r w:rsidR="000C1B2B"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stosunku do wymagań i efektów kształcenia. Nauczyciel podejmuje taką </w:t>
      </w:r>
    </w:p>
    <w:p w:rsidR="000C1B2B" w:rsidRDefault="00C13539" w:rsidP="00C135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</w:t>
      </w:r>
      <w:r w:rsidR="000C1B2B"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decyzję uwzględniając indywidualne potrzeby rozwojowe i edukacyjne oraz </w:t>
      </w:r>
    </w:p>
    <w:p w:rsidR="000C1B2B" w:rsidRPr="002B5EF7" w:rsidRDefault="00C13539" w:rsidP="00C135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</w:t>
      </w:r>
      <w:r w:rsidR="000C1B2B"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możliwości psychofizyczne ucznia.</w:t>
      </w:r>
    </w:p>
    <w:p w:rsidR="000C1B2B" w:rsidRPr="002B5EF7" w:rsidRDefault="005A257B" w:rsidP="005A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0C1B2B" w:rsidRPr="002B5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IV. Zasady organizowania i oceniania prac pisemnych.</w:t>
      </w:r>
    </w:p>
    <w:p w:rsidR="000C1B2B" w:rsidRPr="002B5EF7" w:rsidRDefault="000C1B2B" w:rsidP="005A25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1.  Prace ucznia podlegają bieżącej ocenie podczas zajęć.</w:t>
      </w:r>
    </w:p>
    <w:p w:rsidR="000C1B2B" w:rsidRPr="002B5EF7" w:rsidRDefault="000C1B2B" w:rsidP="000C1B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V. Warunki i tryb otrzymania wyższej niż przewidywana rocznej oceny klasyfikacyjnej</w:t>
      </w:r>
      <w:r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</w:p>
    <w:p w:rsidR="000C1B2B" w:rsidRPr="005A257B" w:rsidRDefault="005A257B" w:rsidP="005A257B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1</w:t>
      </w:r>
      <w:r w:rsidRPr="005A2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A25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58F9">
        <w:rPr>
          <w:rFonts w:ascii="Times New Roman" w:hAnsi="Times New Roman" w:cs="Times New Roman"/>
          <w:bCs/>
          <w:sz w:val="28"/>
          <w:szCs w:val="28"/>
        </w:rPr>
        <w:t>Uczeń i jego rodzice/</w:t>
      </w:r>
      <w:r w:rsidRPr="005A257B">
        <w:rPr>
          <w:rFonts w:ascii="Times New Roman" w:hAnsi="Times New Roman" w:cs="Times New Roman"/>
          <w:bCs/>
          <w:sz w:val="28"/>
          <w:szCs w:val="28"/>
        </w:rPr>
        <w:t>opiekunowie prawni mogą zg</w:t>
      </w:r>
      <w:r w:rsidR="00C13539">
        <w:rPr>
          <w:rFonts w:ascii="Times New Roman" w:hAnsi="Times New Roman" w:cs="Times New Roman"/>
          <w:bCs/>
          <w:sz w:val="28"/>
          <w:szCs w:val="28"/>
        </w:rPr>
        <w:t xml:space="preserve">łosić zastrzeżenia do dyrektora </w:t>
      </w:r>
      <w:r w:rsidRPr="005A257B">
        <w:rPr>
          <w:rFonts w:ascii="Times New Roman" w:hAnsi="Times New Roman" w:cs="Times New Roman"/>
          <w:bCs/>
          <w:sz w:val="28"/>
          <w:szCs w:val="28"/>
        </w:rPr>
        <w:t>szkoły, jeżeli nie zgadzają się z przewidywaną roczną oceną klasyfikacyjną z obowiązkowych i dodatkowych zajęć edukacyjnych, z którą zostali zapoznani. Zastrzeżenia  należy zgłosić w formie pisemnego wniosku w terminie 2 dni roboczych od daty poinformowania rodzica przez dziennik elektroniczny o w</w:t>
      </w:r>
      <w:r w:rsidR="005458F9">
        <w:rPr>
          <w:rFonts w:ascii="Times New Roman" w:hAnsi="Times New Roman" w:cs="Times New Roman"/>
          <w:bCs/>
          <w:sz w:val="28"/>
          <w:szCs w:val="28"/>
        </w:rPr>
        <w:t>ystawieniu ocen proponowanych (</w:t>
      </w:r>
      <w:r w:rsidRPr="005A257B">
        <w:rPr>
          <w:rFonts w:ascii="Times New Roman" w:hAnsi="Times New Roman" w:cs="Times New Roman"/>
          <w:bCs/>
          <w:sz w:val="28"/>
          <w:szCs w:val="28"/>
        </w:rPr>
        <w:t>daty wysłania wiadomości w e-dzienniku przez wychowawcę).</w:t>
      </w:r>
    </w:p>
    <w:p w:rsidR="000C1B2B" w:rsidRPr="002B5EF7" w:rsidRDefault="000C1B2B" w:rsidP="000C1B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</w:t>
      </w:r>
      <w:r w:rsidR="00C135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2. </w:t>
      </w:r>
      <w:r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Szczegółowe warunki określa WOU. </w:t>
      </w:r>
    </w:p>
    <w:p w:rsidR="000C1B2B" w:rsidRPr="002B5EF7" w:rsidRDefault="00C13539" w:rsidP="000C1B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0C1B2B" w:rsidRPr="002B5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VI. Wymagania na poszczególne oceny.</w:t>
      </w:r>
    </w:p>
    <w:p w:rsidR="000C1B2B" w:rsidRPr="002150B0" w:rsidRDefault="00C13539" w:rsidP="000C1B2B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0C1B2B" w:rsidRPr="002B5EF7">
        <w:rPr>
          <w:rFonts w:ascii="Times New Roman" w:hAnsi="Times New Roman" w:cs="Times New Roman"/>
          <w:sz w:val="28"/>
          <w:szCs w:val="28"/>
        </w:rPr>
        <w:t xml:space="preserve">W procesie oceniania </w:t>
      </w:r>
      <w:r w:rsidR="000C1B2B" w:rsidRPr="002B5EF7">
        <w:rPr>
          <w:rFonts w:ascii="Times New Roman" w:hAnsi="Times New Roman" w:cs="Times New Roman"/>
          <w:b/>
          <w:sz w:val="28"/>
          <w:szCs w:val="28"/>
        </w:rPr>
        <w:t xml:space="preserve">obowiązuje stosowanie zasady kumulowania </w:t>
      </w:r>
      <w:r w:rsidR="000C1B2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C1B2B" w:rsidRPr="002B5EF7">
        <w:rPr>
          <w:rFonts w:ascii="Times New Roman" w:hAnsi="Times New Roman" w:cs="Times New Roman"/>
          <w:b/>
          <w:sz w:val="28"/>
          <w:szCs w:val="28"/>
        </w:rPr>
        <w:t>wymagań</w:t>
      </w:r>
      <w:r w:rsidR="000C1B2B" w:rsidRPr="002B5EF7">
        <w:rPr>
          <w:rFonts w:ascii="Times New Roman" w:hAnsi="Times New Roman" w:cs="Times New Roman"/>
          <w:sz w:val="28"/>
          <w:szCs w:val="28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</w:t>
      </w:r>
      <w:r w:rsidR="000C1B2B" w:rsidRPr="002B5EF7">
        <w:rPr>
          <w:rFonts w:ascii="Times New Roman" w:hAnsi="Times New Roman" w:cs="Times New Roman"/>
          <w:sz w:val="28"/>
          <w:szCs w:val="28"/>
        </w:rPr>
        <w:lastRenderedPageBreak/>
        <w:t>Gdy uczeń ubiega się o ocenę celującą, bierzemy pod uwagę również jego zaangażowanie religijno-społeczne poza szkołą.</w:t>
      </w:r>
      <w:r w:rsidR="000C1B2B" w:rsidRPr="002B5EF7">
        <w:rPr>
          <w:rFonts w:ascii="Times New Roman" w:hAnsi="Times New Roman" w:cs="Times New Roman"/>
          <w:sz w:val="28"/>
          <w:szCs w:val="28"/>
        </w:rPr>
        <w:tab/>
      </w:r>
    </w:p>
    <w:p w:rsidR="000C1B2B" w:rsidRPr="002B5EF7" w:rsidRDefault="000C1B2B" w:rsidP="000C1B2B">
      <w:pPr>
        <w:ind w:left="426"/>
        <w:rPr>
          <w:rFonts w:ascii="Times New Roman" w:hAnsi="Times New Roman" w:cs="Times New Roman"/>
          <w:sz w:val="28"/>
          <w:szCs w:val="28"/>
        </w:rPr>
      </w:pPr>
      <w:r w:rsidRPr="002B5EF7">
        <w:rPr>
          <w:rFonts w:ascii="Times New Roman" w:hAnsi="Times New Roman" w:cs="Times New Roman"/>
          <w:b/>
          <w:sz w:val="28"/>
          <w:szCs w:val="28"/>
        </w:rPr>
        <w:t>Ocenę niedostateczną otrzymuje uczeń, który:</w:t>
      </w:r>
      <w:r w:rsidRPr="002B5EF7">
        <w:rPr>
          <w:rFonts w:ascii="Times New Roman" w:hAnsi="Times New Roman" w:cs="Times New Roman"/>
          <w:b/>
          <w:sz w:val="28"/>
          <w:szCs w:val="28"/>
        </w:rPr>
        <w:br/>
      </w:r>
      <w:r w:rsidRPr="002B5EF7">
        <w:rPr>
          <w:rFonts w:ascii="Times New Roman" w:hAnsi="Times New Roman" w:cs="Times New Roman"/>
          <w:sz w:val="28"/>
          <w:szCs w:val="28"/>
        </w:rPr>
        <w:t>a) nie spełnia wymagań na ocenę dopuszczającą, (i)</w:t>
      </w:r>
      <w:r w:rsidRPr="002B5EF7">
        <w:rPr>
          <w:rFonts w:ascii="Times New Roman" w:hAnsi="Times New Roman" w:cs="Times New Roman"/>
          <w:sz w:val="28"/>
          <w:szCs w:val="28"/>
        </w:rPr>
        <w:br/>
        <w:t>b) odmawia wszelkiej współpracy, (i)</w:t>
      </w:r>
      <w:r w:rsidRPr="002B5EF7">
        <w:rPr>
          <w:rFonts w:ascii="Times New Roman" w:hAnsi="Times New Roman" w:cs="Times New Roman"/>
          <w:sz w:val="28"/>
          <w:szCs w:val="28"/>
        </w:rPr>
        <w:br/>
        <w:t>c) ma lekceważący stosunek do przedmiotu i wiary.</w:t>
      </w:r>
    </w:p>
    <w:p w:rsidR="000C1B2B" w:rsidRDefault="000C1B2B" w:rsidP="000C1B2B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B5EF7">
        <w:rPr>
          <w:rFonts w:ascii="Times New Roman" w:hAnsi="Times New Roman" w:cs="Times New Roman"/>
          <w:b/>
          <w:sz w:val="28"/>
          <w:szCs w:val="28"/>
        </w:rPr>
        <w:t>Ocenę dopuszczającą otrzymuje uczeń, który spełnia wymagania konieczne:</w:t>
      </w:r>
    </w:p>
    <w:p w:rsidR="000C1B2B" w:rsidRDefault="000C1B2B" w:rsidP="000C1B2B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150B0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0B0">
        <w:rPr>
          <w:rFonts w:ascii="Times New Roman" w:hAnsi="Times New Roman" w:cs="Times New Roman"/>
          <w:sz w:val="28"/>
          <w:szCs w:val="28"/>
        </w:rPr>
        <w:t>w</w:t>
      </w:r>
      <w:r w:rsidRPr="002B5EF7">
        <w:rPr>
          <w:rFonts w:ascii="Times New Roman" w:hAnsi="Times New Roman" w:cs="Times New Roman"/>
          <w:sz w:val="28"/>
          <w:szCs w:val="28"/>
        </w:rPr>
        <w:t xml:space="preserve"> zakresie wiadomości i umiejętności opanował treści najłatwiejsze, najczęściej stosowane, stanowiące podstawę do dalszej edukacji,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C1B2B" w:rsidRDefault="000C1B2B" w:rsidP="000C1B2B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b) </w:t>
      </w:r>
      <w:r w:rsidRPr="002B5EF7">
        <w:rPr>
          <w:rFonts w:ascii="Times New Roman" w:hAnsi="Times New Roman" w:cs="Times New Roman"/>
          <w:sz w:val="28"/>
          <w:szCs w:val="28"/>
        </w:rPr>
        <w:t>wykazuje choćby minimalne zainteresowanie przedmiotem i gotowość współpracy z nauczycielem i w grupie.</w:t>
      </w:r>
    </w:p>
    <w:p w:rsidR="000C1B2B" w:rsidRPr="002B5EF7" w:rsidRDefault="000C1B2B" w:rsidP="000C1B2B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0C1B2B" w:rsidRPr="002B5EF7" w:rsidRDefault="000C1B2B" w:rsidP="000C1B2B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B5EF7">
        <w:rPr>
          <w:rFonts w:ascii="Times New Roman" w:hAnsi="Times New Roman" w:cs="Times New Roman"/>
          <w:b/>
          <w:sz w:val="28"/>
          <w:szCs w:val="28"/>
        </w:rPr>
        <w:t xml:space="preserve">Ocenę dostateczną otrzymuje uczeń, który spełnia wymagania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5EF7">
        <w:rPr>
          <w:rFonts w:ascii="Times New Roman" w:hAnsi="Times New Roman" w:cs="Times New Roman"/>
          <w:b/>
          <w:sz w:val="28"/>
          <w:szCs w:val="28"/>
        </w:rPr>
        <w:t>podstawowe:</w:t>
      </w:r>
    </w:p>
    <w:p w:rsidR="000C1B2B" w:rsidRPr="002B5EF7" w:rsidRDefault="000C1B2B" w:rsidP="000C1B2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2B5EF7">
        <w:rPr>
          <w:rFonts w:ascii="Times New Roman" w:hAnsi="Times New Roman" w:cs="Times New Roman"/>
          <w:sz w:val="28"/>
          <w:szCs w:val="28"/>
        </w:rPr>
        <w:t>opanował treści najbardziej przystępne, najprostsze, najbardziej uniwersalne, niezbędne na danym etapie kształcenia i na wyższych etapach,</w:t>
      </w:r>
    </w:p>
    <w:p w:rsidR="000C1B2B" w:rsidRPr="002B5EF7" w:rsidRDefault="000C1B2B" w:rsidP="000C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b) </w:t>
      </w:r>
      <w:r w:rsidRPr="002B5EF7">
        <w:rPr>
          <w:rFonts w:ascii="Times New Roman" w:hAnsi="Times New Roman" w:cs="Times New Roman"/>
          <w:sz w:val="28"/>
          <w:szCs w:val="28"/>
        </w:rPr>
        <w:t>uczestniczy w rozwiązywaniu problemów oraz umiejętnie słucha innych.</w:t>
      </w:r>
    </w:p>
    <w:p w:rsidR="000C1B2B" w:rsidRPr="002B5EF7" w:rsidRDefault="000C1B2B" w:rsidP="000C1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B2B" w:rsidRPr="002B5EF7" w:rsidRDefault="000C1B2B" w:rsidP="000C1B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B5EF7">
        <w:rPr>
          <w:rFonts w:ascii="Times New Roman" w:hAnsi="Times New Roman" w:cs="Times New Roman"/>
          <w:b/>
          <w:sz w:val="28"/>
          <w:szCs w:val="28"/>
        </w:rPr>
        <w:t>Ocenę dobrą otrzymuje uczeń, który spełnia wymagania rozszerzające:</w:t>
      </w:r>
    </w:p>
    <w:p w:rsidR="000C1B2B" w:rsidRPr="002B5EF7" w:rsidRDefault="000C1B2B" w:rsidP="000C1B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2B5EF7">
        <w:rPr>
          <w:rFonts w:ascii="Times New Roman" w:hAnsi="Times New Roman" w:cs="Times New Roman"/>
          <w:sz w:val="28"/>
          <w:szCs w:val="28"/>
        </w:rPr>
        <w:t>opanował treści umiarkowanie przystępne oraz bardziej złożone,</w:t>
      </w:r>
    </w:p>
    <w:p w:rsidR="000C1B2B" w:rsidRDefault="000C1B2B" w:rsidP="000C1B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2B5EF7">
        <w:rPr>
          <w:rFonts w:ascii="Times New Roman" w:hAnsi="Times New Roman" w:cs="Times New Roman"/>
          <w:sz w:val="28"/>
          <w:szCs w:val="28"/>
        </w:rPr>
        <w:t>ukierunkowany jest na poszukiwanie prawdy i dobra oraz szanuje poglądy innych,</w:t>
      </w:r>
    </w:p>
    <w:p w:rsidR="000C1B2B" w:rsidRDefault="000C1B2B" w:rsidP="000C1B2B">
      <w:p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2B5EF7">
        <w:rPr>
          <w:rFonts w:ascii="Times New Roman" w:hAnsi="Times New Roman" w:cs="Times New Roman"/>
          <w:sz w:val="28"/>
          <w:szCs w:val="28"/>
        </w:rPr>
        <w:t>aktywnie realizuje zadania wykonywane w grupie.</w:t>
      </w:r>
    </w:p>
    <w:p w:rsidR="000C1B2B" w:rsidRPr="002B5EF7" w:rsidRDefault="000C1B2B" w:rsidP="000C1B2B">
      <w:p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</w:p>
    <w:p w:rsidR="000C1B2B" w:rsidRDefault="000C1B2B" w:rsidP="000C1B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B5EF7">
        <w:rPr>
          <w:rFonts w:ascii="Times New Roman" w:hAnsi="Times New Roman" w:cs="Times New Roman"/>
          <w:b/>
          <w:sz w:val="28"/>
          <w:szCs w:val="28"/>
        </w:rPr>
        <w:t xml:space="preserve">Ocenę bardzo dobrą otrzymuje uczeń, który spełnia wymagania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C1B2B" w:rsidRPr="002B5EF7" w:rsidRDefault="000C1B2B" w:rsidP="000C1B2B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B5EF7">
        <w:rPr>
          <w:rFonts w:ascii="Times New Roman" w:hAnsi="Times New Roman" w:cs="Times New Roman"/>
          <w:b/>
          <w:sz w:val="28"/>
          <w:szCs w:val="28"/>
        </w:rPr>
        <w:t>dopełniające:</w:t>
      </w:r>
    </w:p>
    <w:p w:rsidR="000C1B2B" w:rsidRPr="002B5EF7" w:rsidRDefault="000C1B2B" w:rsidP="000C1B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2B5EF7">
        <w:rPr>
          <w:rFonts w:ascii="Times New Roman" w:hAnsi="Times New Roman" w:cs="Times New Roman"/>
          <w:sz w:val="28"/>
          <w:szCs w:val="28"/>
        </w:rPr>
        <w:t>opanował treści obejmujące elementy trudne do opanowania, złożone i nietypowe,</w:t>
      </w:r>
    </w:p>
    <w:p w:rsidR="000C1B2B" w:rsidRPr="002B5EF7" w:rsidRDefault="000C1B2B" w:rsidP="000C1B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2B5EF7">
        <w:rPr>
          <w:rFonts w:ascii="Times New Roman" w:hAnsi="Times New Roman" w:cs="Times New Roman"/>
          <w:sz w:val="28"/>
          <w:szCs w:val="28"/>
        </w:rPr>
        <w:t>wykazuje własną inicjatywę w rozwiązywaniu problemów swojej społeczności</w:t>
      </w:r>
      <w:r w:rsidR="004C770C">
        <w:rPr>
          <w:rFonts w:ascii="Times New Roman" w:hAnsi="Times New Roman" w:cs="Times New Roman"/>
          <w:sz w:val="28"/>
          <w:szCs w:val="28"/>
        </w:rPr>
        <w:t>,</w:t>
      </w:r>
    </w:p>
    <w:p w:rsidR="000C1B2B" w:rsidRDefault="000C1B2B" w:rsidP="000C1B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2B5EF7">
        <w:rPr>
          <w:rFonts w:ascii="Times New Roman" w:hAnsi="Times New Roman" w:cs="Times New Roman"/>
          <w:sz w:val="28"/>
          <w:szCs w:val="28"/>
        </w:rPr>
        <w:t>wszechstronnie dba o rozwój swojej osobowości i podejmuje zadania apostolskie.</w:t>
      </w:r>
    </w:p>
    <w:p w:rsidR="000C1B2B" w:rsidRPr="00F557D0" w:rsidRDefault="000C1B2B" w:rsidP="000C1B2B">
      <w:p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</w:p>
    <w:p w:rsidR="000C1B2B" w:rsidRPr="002B5EF7" w:rsidRDefault="000C1B2B" w:rsidP="000C1B2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EF7">
        <w:rPr>
          <w:rFonts w:ascii="Times New Roman" w:hAnsi="Times New Roman" w:cs="Times New Roman"/>
          <w:b/>
          <w:sz w:val="28"/>
          <w:szCs w:val="28"/>
        </w:rPr>
        <w:t xml:space="preserve">Ocenę celującą otrzymuje uczeń, który: </w:t>
      </w:r>
      <w:r w:rsidRPr="002B5EF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2B5EF7">
        <w:rPr>
          <w:rFonts w:ascii="Times New Roman" w:hAnsi="Times New Roman" w:cs="Times New Roman"/>
          <w:sz w:val="28"/>
          <w:szCs w:val="28"/>
        </w:rPr>
        <w:t>posiadł wiedzę i umiejętności zna</w:t>
      </w:r>
      <w:r>
        <w:rPr>
          <w:rFonts w:ascii="Times New Roman" w:hAnsi="Times New Roman" w:cs="Times New Roman"/>
          <w:sz w:val="28"/>
          <w:szCs w:val="28"/>
        </w:rPr>
        <w:t xml:space="preserve">cznie wykraczające poza program   </w:t>
      </w:r>
      <w:r w:rsidRPr="002B5EF7">
        <w:rPr>
          <w:rFonts w:ascii="Times New Roman" w:hAnsi="Times New Roman" w:cs="Times New Roman"/>
          <w:sz w:val="28"/>
          <w:szCs w:val="28"/>
        </w:rPr>
        <w:t xml:space="preserve">nauczania przedmiotu w danej klasie, samodzielnie i twórczo rozwija własne uzdolnienia, </w:t>
      </w:r>
    </w:p>
    <w:p w:rsidR="000C1B2B" w:rsidRPr="002B5EF7" w:rsidRDefault="000C1B2B" w:rsidP="000C1B2B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b) </w:t>
      </w:r>
      <w:r w:rsidRPr="002B5EF7">
        <w:rPr>
          <w:rFonts w:ascii="Times New Roman" w:hAnsi="Times New Roman" w:cs="Times New Roman"/>
          <w:sz w:val="28"/>
          <w:szCs w:val="28"/>
        </w:rPr>
        <w:t xml:space="preserve">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0C1B2B" w:rsidRPr="002B5EF7" w:rsidRDefault="000C1B2B" w:rsidP="000C1B2B">
      <w:pPr>
        <w:tabs>
          <w:tab w:val="left" w:pos="1690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r w:rsidRPr="002B5EF7">
        <w:rPr>
          <w:rFonts w:ascii="Times New Roman" w:hAnsi="Times New Roman" w:cs="Times New Roman"/>
          <w:sz w:val="28"/>
          <w:szCs w:val="28"/>
        </w:rPr>
        <w:t>osiąga sukcesy w konkursach lub posiada inne porównywalne osiągnięcia.</w:t>
      </w:r>
    </w:p>
    <w:p w:rsidR="000C1B2B" w:rsidRPr="002B5EF7" w:rsidRDefault="000C1B2B" w:rsidP="000C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B2B" w:rsidRPr="002B5EF7" w:rsidRDefault="000C1B2B" w:rsidP="000C1B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8A9" w:rsidRPr="003B0DAF" w:rsidRDefault="009732D7" w:rsidP="003B0DAF">
      <w:pPr>
        <w:rPr>
          <w:rFonts w:ascii="Times New Roman" w:hAnsi="Times New Roman" w:cs="Times New Roman"/>
          <w:sz w:val="24"/>
          <w:szCs w:val="24"/>
        </w:rPr>
      </w:pPr>
      <w:r w:rsidRPr="006B71CE">
        <w:rPr>
          <w:rFonts w:ascii="Times New Roman" w:hAnsi="Times New Roman" w:cs="Times New Roman"/>
          <w:sz w:val="24"/>
          <w:szCs w:val="24"/>
        </w:rPr>
        <w:t>na podstawie </w:t>
      </w:r>
      <w:r w:rsidRPr="006B71CE">
        <w:rPr>
          <w:rStyle w:val="Uwydatnienie"/>
          <w:rFonts w:ascii="Times New Roman" w:hAnsi="Times New Roman" w:cs="Times New Roman"/>
          <w:sz w:val="24"/>
          <w:szCs w:val="24"/>
        </w:rPr>
        <w:t>Rozporządzenia</w:t>
      </w:r>
      <w:r w:rsidR="007F58A9">
        <w:rPr>
          <w:rStyle w:val="Uwydatnienie"/>
          <w:rFonts w:ascii="Times New Roman" w:hAnsi="Times New Roman" w:cs="Times New Roman"/>
          <w:sz w:val="24"/>
          <w:szCs w:val="24"/>
        </w:rPr>
        <w:t xml:space="preserve"> Ministra Edukacji Narodowej </w:t>
      </w:r>
      <w:r w:rsidR="004C770C" w:rsidRPr="00CB2819">
        <w:rPr>
          <w:rFonts w:ascii="Times New Roman" w:hAnsi="Times New Roman" w:cs="Times New Roman"/>
          <w:sz w:val="24"/>
          <w:szCs w:val="24"/>
        </w:rPr>
        <w:t>z dnia 22 lutego 2019 r. w</w:t>
      </w:r>
      <w:r w:rsidR="004C770C" w:rsidRPr="007F58A9">
        <w:rPr>
          <w:rFonts w:ascii="Times New Roman" w:hAnsi="Times New Roman" w:cs="Times New Roman"/>
          <w:i/>
          <w:sz w:val="24"/>
          <w:szCs w:val="24"/>
        </w:rPr>
        <w:t xml:space="preserve"> sprawie oceniania, klasyfikowania i promowania uczniów i słuchaczy w szkołach publicznych</w:t>
      </w:r>
      <w:r w:rsidR="007F58A9">
        <w:rPr>
          <w:rFonts w:ascii="Times New Roman" w:hAnsi="Times New Roman" w:cs="Times New Roman"/>
          <w:sz w:val="24"/>
          <w:szCs w:val="24"/>
        </w:rPr>
        <w:t xml:space="preserve"> (</w:t>
      </w:r>
      <w:r w:rsidR="005458F9">
        <w:rPr>
          <w:rFonts w:ascii="Times New Roman" w:hAnsi="Times New Roman" w:cs="Times New Roman"/>
          <w:sz w:val="24"/>
          <w:szCs w:val="24"/>
        </w:rPr>
        <w:t xml:space="preserve">Dz. U. 2019, poz. 373) oraz </w:t>
      </w:r>
      <w:r w:rsidR="005458F9" w:rsidRPr="006B71CE">
        <w:rPr>
          <w:rStyle w:val="Uwydatnienie"/>
          <w:rFonts w:ascii="Times New Roman" w:hAnsi="Times New Roman" w:cs="Times New Roman"/>
          <w:sz w:val="24"/>
          <w:szCs w:val="24"/>
        </w:rPr>
        <w:t>Dyrektorium Kościoła katolickiego w Polsce </w:t>
      </w:r>
      <w:r w:rsidR="005458F9">
        <w:rPr>
          <w:rFonts w:ascii="Times New Roman" w:hAnsi="Times New Roman" w:cs="Times New Roman"/>
          <w:sz w:val="24"/>
          <w:szCs w:val="24"/>
        </w:rPr>
        <w:t>z 20 VI 2001 roku</w:t>
      </w:r>
    </w:p>
    <w:sectPr w:rsidR="007F58A9" w:rsidRPr="003B0DAF" w:rsidSect="00C13539"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703"/>
    <w:multiLevelType w:val="multilevel"/>
    <w:tmpl w:val="7612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85DA5"/>
    <w:multiLevelType w:val="multilevel"/>
    <w:tmpl w:val="8E74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1B2B"/>
    <w:rsid w:val="000554A0"/>
    <w:rsid w:val="000B05E1"/>
    <w:rsid w:val="000C1B2B"/>
    <w:rsid w:val="003B0DAF"/>
    <w:rsid w:val="004C4D89"/>
    <w:rsid w:val="004C770C"/>
    <w:rsid w:val="005458F9"/>
    <w:rsid w:val="00545EB7"/>
    <w:rsid w:val="005A257B"/>
    <w:rsid w:val="006173FD"/>
    <w:rsid w:val="007F58A9"/>
    <w:rsid w:val="009732D7"/>
    <w:rsid w:val="00C13539"/>
    <w:rsid w:val="00F5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732D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5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4A0"/>
    <w:rPr>
      <w:b/>
      <w:bCs/>
    </w:rPr>
  </w:style>
  <w:style w:type="character" w:customStyle="1" w:styleId="ql-cursor">
    <w:name w:val="ql-cursor"/>
    <w:basedOn w:val="Domylnaczcionkaakapitu"/>
    <w:rsid w:val="00055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A500</dc:creator>
  <cp:lastModifiedBy>MEDION</cp:lastModifiedBy>
  <cp:revision>13</cp:revision>
  <dcterms:created xsi:type="dcterms:W3CDTF">2018-09-10T20:11:00Z</dcterms:created>
  <dcterms:modified xsi:type="dcterms:W3CDTF">2022-09-01T16:19:00Z</dcterms:modified>
</cp:coreProperties>
</file>