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WEWNĄTRZSZKOLNE OCENIANIE UCZNIÓW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SZKOŁY PODSTAWOWEJ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IM. JANA BRZECHWY </w:t>
      </w:r>
      <w:r>
        <w:rPr>
          <w:color w:val="000000"/>
          <w:sz w:val="24"/>
          <w:szCs w:val="24"/>
        </w:rPr>
        <w:t>W BORKOWIE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SPIS TREŚCI: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I. Ogólne kryteria oceniania.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Założenia ogólne.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II. Ocenianie osiągnięć edukacyjnych ucznia.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Zasady ogólne.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Rozdział 2. Wymagania edukacyjne w kl. I-III 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3. Formy oceniania i wymagania edukacyjne w kl. IV-VIII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4. System nagród i kar.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5. Tryb klasyfikacji.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6. Warunki promocji.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7. Egzamin klasyfikacyjny.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8. Egzamin poprawkowy.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III. Ocenianie zachowania ucznia.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Skala i kryteria oceny zachowania.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2. Tryb i zasady ustalania ocen zachowania.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IV. Tryb odwoławczy od ustalonej oceny z zajęć edukacyjnych i zachowania.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V. Ewaluacja Wewnętrznego Systemu Oceniania.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VI. Postanowienia końcowe.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keepNext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OGÓLNE KRYTERIA OCENIANIA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keepNext/>
        <w:keepLines/>
        <w:numPr>
          <w:ilvl w:val="5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Założenia ogólne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keepNext/>
        <w:keepLines/>
        <w:numPr>
          <w:ilvl w:val="5"/>
          <w:numId w:val="3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 – Istota oceniania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Ocenianiu podlegają:</w:t>
      </w:r>
    </w:p>
    <w:p w:rsidR="00203AF0" w:rsidRDefault="009D422B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osiągnięcia edukacyjne ucznia,</w:t>
      </w:r>
    </w:p>
    <w:p w:rsidR="00203AF0" w:rsidRDefault="009D422B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zachowanie ucznia.</w:t>
      </w:r>
    </w:p>
    <w:p w:rsidR="00203AF0" w:rsidRDefault="009D422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w Zespole Szkolno – Przedszkolnym w Borkowie osiągnięć edukacyjnych ucznia polega na rozpoznawaniu przez nauczycieli poziomu i postępów w opanowaniu przez ucznia wiadomości i umiejętności w stosunku do wymagań edukacyjnych wynikających z podstawy programowej, określonej w odrębnych przepisach i realizowanych w szkole programów nauczania uwzględniających tę podstawę.</w:t>
      </w:r>
    </w:p>
    <w:p w:rsidR="00203AF0" w:rsidRDefault="009D422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zachowania ucznia polega na rozpoznaniu przez wychowawcę klasy, nauczycieli oraz uczniów danej klasy stopnia respektowania przez ucznia zasad współżycia społecznego i norm etycznych oraz obowiązków ucznia określonych w statucie szkoły.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 – Cel oceniania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w Zespole Szkolno – Przedszkolnym w Borkowie ma na celu:</w:t>
      </w:r>
    </w:p>
    <w:p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poinformowanie ucznia o poziomie jego osiągnięć edukacyjnych i jego zachowaniu oraz o postępach w tym zakresie;</w:t>
      </w:r>
    </w:p>
    <w:p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uczniowi pomocy w nauce poprzez przekazanie uczniowi informacji o tym, co zrobił dobrze i jak powinien się dalej uczyć;</w:t>
      </w:r>
    </w:p>
    <w:p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uczniowi w samodzielnym planowaniu swojego rozwoju;</w:t>
      </w:r>
    </w:p>
    <w:p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udzielenie wskazówek do samodzielnego planowania własnego rozwoju; </w:t>
      </w:r>
    </w:p>
    <w:p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motywowanie ucznia do postępów w nauce i zachowaniu;</w:t>
      </w:r>
    </w:p>
    <w:p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dostarczenie rodzicom (prawnym opiekunom) i nauczycielom informacji o postępach, trudnościach, zachowaniu ucznia i szczególnych uzdolnieniach ucznia;</w:t>
      </w:r>
    </w:p>
    <w:p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umożliwienie nauczycielom doskonalenia organizacji i metod pracy dydaktyczno –wychowawczej.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 – Zakres oceniania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osiągnięć edukacyjnych i zachowania ucznia odbywa się w ramach oceniania wewnątrzszkolnego.</w:t>
      </w:r>
    </w:p>
    <w:p w:rsidR="00203AF0" w:rsidRDefault="009D422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wewnątrzszkolne obejmuje:</w:t>
      </w:r>
    </w:p>
    <w:p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formułowanie przez nauczycieli wymagań edukacyjnych niezbędnych do uzyskania poszczególnych śródrocznych i rocznych ocen klasyfikacyjnych z obowiązkowych i dodatkowych zajęć edukacyjnych;</w:t>
      </w:r>
    </w:p>
    <w:p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ustalanie kryteriów oceniania zachowania;</w:t>
      </w:r>
    </w:p>
    <w:p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ustalenie ocen bieżących i śródrocznych ocen klasyfikacyjnych z obowiązkowych i dodatkowych zajęć edukacyjnych oraz śródrocznej oceny klasyfikacyjnej zachowania według skali i w formach przyjętych w szkole;</w:t>
      </w:r>
    </w:p>
    <w:p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przeprowadzanie egzaminów klasyfikacyjnych;</w:t>
      </w:r>
    </w:p>
    <w:p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ustalenie rocznych ocen klasyfikacyjnych z obowiązkowych i dodatkowych zajęć edukacyjnych oraz rocznej oceny klasyfikacyjnej zachowania według przyjętej skali;</w:t>
      </w:r>
    </w:p>
    <w:p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ustalenie warunków i trybu uzyskania wyższych niż przewidywana rocznych ocen klasyfikacyjnych z zajęć edukacyjnych oraz rocznej oceny klasyfikacyjnej zachowania;</w:t>
      </w:r>
    </w:p>
    <w:p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ustalanie warunków i sposobu przekazywania rodzicom (prawnym opiekunom) informacji o postępach i trudnościach w nauce, zachowaniu ucznia oraz szczególnych uzdolnieniach.</w:t>
      </w:r>
    </w:p>
    <w:p w:rsidR="00203AF0" w:rsidRDefault="009D422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Oceniane będą indywidualne możliwości ucznia w następujących sytuacjach dydaktycznych:</w:t>
      </w:r>
    </w:p>
    <w:p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umiejętności i wiadomości ucznia nabyte w procesie nauczania się i uczenia;</w:t>
      </w:r>
    </w:p>
    <w:p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systematyczność pracy ucznia;</w:t>
      </w:r>
    </w:p>
    <w:p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samodzielne wytwory ucznia, projekty prac pisemnych, sprawdziany;</w:t>
      </w:r>
    </w:p>
    <w:p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zaangażowanie i kreatywność ucznia;</w:t>
      </w:r>
    </w:p>
    <w:p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umiejętność prezentowania wiedzy;</w:t>
      </w:r>
    </w:p>
    <w:p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umiejętność współpracy w grupie.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4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 oceniania jest sprawiedliwy, systematyczny, obiektywny i motywujący.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OSIĄGNIĘĆ EDUKACYJNYCH UCZNIA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Zasady ogólne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5 – Zalecenia specjalistów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jest obowiązany dostosować wymagania edukacyjne do indywidualnych potrzeb rozwojowych i edukacyjnych oraz możliwości psychofizycznych ucznia:</w:t>
      </w:r>
    </w:p>
    <w:p w:rsidR="00203AF0" w:rsidRDefault="009D422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posiadającego orzeczenie o potrzebie kształcenia specjalnego – na podstawie tego orzeczenia oraz zaleceń zawartych w indywidualnym programie edukacyjno-terapeutycznym;</w:t>
      </w:r>
    </w:p>
    <w:p w:rsidR="00203AF0" w:rsidRDefault="009D422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posiadającego orzeczenie o potrzebie indywidualnego nauczania – na podstawie tego orzeczenia;</w:t>
      </w:r>
    </w:p>
    <w:p w:rsidR="00203AF0" w:rsidRDefault="009D422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203AF0" w:rsidRDefault="009D422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nieposiadającego orzeczenia lub opinii wymienionych w pkt 1), 2), 3), który jest objęty pomocą psychologiczno- pedagogiczną w szkole - na podstawie rozpoznania indywidualnych potrzeb rozwojowych i edukacyjnych oraz indywidualnych możliwości psychofizycznych ucznia dokonanego przez nauczycieli i specjalistów;</w:t>
      </w:r>
    </w:p>
    <w:p w:rsidR="00203AF0" w:rsidRDefault="009D422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posiadającego opinię lekarza o ograniczonych możliwościach wykonywania przez ucznia określonych ćwiczeń fizycznych na zajęciach wychowania fizycznego na podstawie tej opinii.</w:t>
      </w:r>
    </w:p>
    <w:p w:rsidR="00203AF0" w:rsidRDefault="009D422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Przez specyficzne trudności w uczeniu się należy rozumieć trudności w uczeniu się odnoszące się do uczniów w normie intelektualnej, którzy mają trudności w przyswajaniu treści nauczania, wynikające ze specyfiki ich funkcjonowania percepcyjnego – motorycznego i poznawczego, nieuwarunkowane schorzeniami neurologicznymi.</w:t>
      </w:r>
    </w:p>
    <w:p w:rsidR="00203AF0" w:rsidRDefault="009D422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Opinia poradni psychologiczno-pedagogicznej, w tym poradni specjalistycznej, o specyficznych trudnościach w uczeniu się może być wydana uczniowi nie wcześniej niż po ukończeniu trzeciej klasy szkoły podstawowej i nie później niż po ukończeniu szkoły podstawowej.</w:t>
      </w:r>
    </w:p>
    <w:p w:rsidR="00203AF0" w:rsidRDefault="009D422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 jest obowiązany indywidualizować pracę z uczniem na zajęciach edukacyjnych odpowiednio do potrzeb rozwojowych i edukacyjnych oraz możliwości psychofizycznych ucznia.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 – Zwolnienie z zajęć edukacyjnych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zwalnia ucznia z wykonywania określonych ćwiczeń fizycznych na zajęciach wychowania fizycznego, na podstawie opinii o ograniczonych możliwościach wykonywania przez ucznia tych ćwiczeń wydanej przez lekarza, na czas określony w tej opinii.</w:t>
      </w:r>
    </w:p>
    <w:p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zwalnia ucznia z zajęć wychowania fizycznego, zajęć komputerowych, informatyki, na podstawie opinii o braku możliwości uczestniczenia ucznia w tych zajęciach, wydanej przez lekarza na czas określony w tej opinii.</w:t>
      </w:r>
    </w:p>
    <w:p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okres zwolnienia ucznia z zajęć z wychowania fizycznego, zajęć komputerowych, informatyki, uniemożliwia ustalenie śródrocznej i rocznej oceny klasyfikacyjnej, w dokumentacji przebiegu nauczania zamiast oceny klasyfikacyjnej wpisuje się „zwolniony” albo „zwolniona”.</w:t>
      </w:r>
    </w:p>
    <w:p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szkoły na wniosek rodziców (prawnych opiekunów) oraz na podstawie opinii poradni psychologiczno – pedagogicznej, w tym poradni specjalistycznej, zwalnia  do końca danego etapu edukacyjnego ucznia z wadą słuchu, z głęboką dysleksją rozwojową, z afazją, z niepełnosprawnościami sprzężonymi lub z autyzmem, w tym z zespołem </w:t>
      </w:r>
      <w:proofErr w:type="spellStart"/>
      <w:r>
        <w:rPr>
          <w:color w:val="000000"/>
          <w:sz w:val="24"/>
          <w:szCs w:val="24"/>
        </w:rPr>
        <w:t>Aspergera</w:t>
      </w:r>
      <w:proofErr w:type="spellEnd"/>
      <w:r>
        <w:rPr>
          <w:color w:val="000000"/>
          <w:sz w:val="24"/>
          <w:szCs w:val="24"/>
        </w:rPr>
        <w:t>, z nauki drugiego języka obcego nowożytnego.</w:t>
      </w:r>
    </w:p>
    <w:p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ucznia, o którym mowa w § 6 ust.4, posiadającego orzeczenie o potrzebie kształcenia specjalnego albo orzeczenie o potrzebie indywidualnego nauczania zwolnienie z nauki drugiego języka obcego nowożytnego może nastąpić na podstawie tego orzeczenia.</w:t>
      </w:r>
    </w:p>
    <w:p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zwolnienia ucznia z nauki drugiego języka obcego nowożytnego w dokumentacji przebiegu nauczania zamiast oceny klasyfikacyjnej wpisuje się „zwolniony” albo „zwolniona”. </w:t>
      </w:r>
    </w:p>
    <w:p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zwalniania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 – Jawność oceniania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6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na początku każdego roku szkolnego informują uczniów oraz ich rodziców o:</w:t>
      </w:r>
    </w:p>
    <w:p w:rsidR="00203AF0" w:rsidRDefault="009D422B">
      <w:pPr>
        <w:pStyle w:val="Normalny1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wymaganiach edukacyjnych niezbędnych do uzyskania poszczególnych śródrocznych i rocznych ocen klasyfikacyjnych z zajęć edukacyjnych wynikających z realizowanego przez siebie programu nauczania;</w:t>
      </w:r>
    </w:p>
    <w:p w:rsidR="00203AF0" w:rsidRDefault="009D422B">
      <w:pPr>
        <w:pStyle w:val="Normalny1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sposobach sprawdzania osiągnięć edukacyjnych uczniów;</w:t>
      </w:r>
    </w:p>
    <w:p w:rsidR="00203AF0" w:rsidRDefault="009D422B">
      <w:pPr>
        <w:pStyle w:val="Normalny1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warunkach i trybie uzyskania wyższej niż przewidywana rocznej oceny klasyfikacyjnej z zajęć edukacyjnych w terminie:</w:t>
      </w:r>
    </w:p>
    <w:p w:rsidR="00203AF0" w:rsidRDefault="009D422B">
      <w:pPr>
        <w:pStyle w:val="Normalny1"/>
        <w:numPr>
          <w:ilvl w:val="0"/>
          <w:numId w:val="6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84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uczniów – na pierwszych lekcjach w miesiącu wrześniu, co dokumentowane jest odpowiednim wpisem w dzienniku lekcyjnym,</w:t>
      </w:r>
    </w:p>
    <w:p w:rsidR="00203AF0" w:rsidRDefault="009D422B">
      <w:pPr>
        <w:pStyle w:val="Normalny1"/>
        <w:numPr>
          <w:ilvl w:val="0"/>
          <w:numId w:val="6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84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rodziców – za pośrednictwem wychowawców na pierwszym zebraniu w miesiącu wrześniu, co dokumentowane jest odpowiednim zapisem w protokole zebrania, do którego dołączona jest podpisana lista obecności,</w:t>
      </w:r>
    </w:p>
    <w:p w:rsidR="00203AF0" w:rsidRDefault="009D422B">
      <w:pPr>
        <w:pStyle w:val="Normalny1"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Wychowawca oddziału informuje uczniów oraz ich rodziców o warunkach i sposobie oraz kryteriach oceniania zachowania oraz warunkach i trybie otrzymania wyższej niż przewidywana rocznej oceny klasyfikacyjnej zachowania w terminie:</w:t>
      </w:r>
    </w:p>
    <w:p w:rsidR="00203AF0" w:rsidRDefault="009D422B">
      <w:pPr>
        <w:pStyle w:val="Normalny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uczniów – na pierwszych lekcjach wychowawczych w miesiącu wrześniu, co dokumentowane jest odpowiednim wpisem w dzienniku lekcyjnym;</w:t>
      </w:r>
    </w:p>
    <w:p w:rsidR="00203AF0" w:rsidRDefault="009D422B">
      <w:pPr>
        <w:pStyle w:val="Normalny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:rsidR="00203AF0" w:rsidRDefault="009D422B">
      <w:pPr>
        <w:pStyle w:val="Normalny1"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Nieobecność rodziców na pierwszym spotkaniu klasowym we wrześniu zwalnia szkołę z obowiązku zapoznania rodzica ze szczegółowymi warunkami i sposobami oceniania wewnątrzszkolnego obowiązującymi w szkole w wymienionym terminie – z uwagi na nieobecność rodzic powinien sam dążyć do zapoznania się ze szczegółowymi warunkami i sposobami oceniania wewnątrzszkolnego obowiązującymi w szkole.</w:t>
      </w:r>
    </w:p>
    <w:p w:rsidR="00203AF0" w:rsidRDefault="009D422B">
      <w:pPr>
        <w:pStyle w:val="Normalny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przedmiotu opracowuje w formie pisemnej Przedmiotowy System Oceniania, w którym szczegółowo informuje, co podlega ocenie. Podaje w nim zakres wiadomości i umiejętności, które uczeń musi opanować, aby uzyskać ocenę z przedmiotu za dany okres. W pierwszym miesiącu nauki nauczyciel przedmiotu informuje uczniów o kryteriach oceniania. PSO opracowane przez nauczycieli są dostępne w sekretariacie szkoły w formie załączników do szkolnego systemu oceniania.</w:t>
      </w:r>
    </w:p>
    <w:p w:rsidR="00203AF0" w:rsidRDefault="009D422B">
      <w:pPr>
        <w:pStyle w:val="Normalny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są jawne dla ucznia i jego rodziców (opiekunów prawnych). Na ich wniosek nauczyciel uzasadnia ocenę na podstawie Przedmiotowego Systemu Oceniania.</w:t>
      </w:r>
    </w:p>
    <w:p w:rsidR="00203AF0" w:rsidRDefault="009D422B">
      <w:pPr>
        <w:pStyle w:val="Normalny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Sprawdzone i ocenione kontrolne prace pisemne oraz inna dokumentacja dotycząca oceniania są dostępne do wglądu uczniowi i jego rodzicom (prawnym opiekunom):</w:t>
      </w:r>
    </w:p>
    <w:p w:rsidR="00203AF0" w:rsidRDefault="009D422B">
      <w:pPr>
        <w:pStyle w:val="Normalny1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ma wgląd w swoje prace na lekcji przedmiotowej (szczegółowe zasady określa nauczyciel przedmiotu) ;</w:t>
      </w:r>
    </w:p>
    <w:p w:rsidR="00203AF0" w:rsidRDefault="009D422B">
      <w:pPr>
        <w:pStyle w:val="Normalny1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rodzice otrzymują do wglądu prace swoich dzieci podczas dyżurów nauczycieli, zebrań.  </w:t>
      </w:r>
    </w:p>
    <w:p w:rsidR="00203AF0" w:rsidRDefault="009D422B">
      <w:pPr>
        <w:pStyle w:val="Normalny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poziomie klas obowiązuje ten sam system oceniania.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Rozdział 2 – Wymagania edukacyjne w klasach I – III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8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Ocenianie osiągnięć edukacyjnych uczniów polega na rozpoznawaniu przez nauczycieli poziomu i postępów w opanowaniu przez ucznia wiadomości i umiejętności  w stosunku    do wymagań określonych w ,,Rozporządzeniu Ministra Edukacji Narodowej z dnia             14 lutego 2017 r. w sprawie podstawy programowej wychowania przedszkolnego oraz podstawy programowej kształcenia ogólnego dla szkoły podstawowej…” oraz wymagań edukacyjnych wynikających z realizowanych  w szkole programów nauczania. (,,Program edukacji wczesnoszkolnej  w klasach 1-3 szkoły podstawowej” autorstwa Jadwigi </w:t>
      </w:r>
      <w:proofErr w:type="spellStart"/>
      <w:r>
        <w:rPr>
          <w:color w:val="000000"/>
          <w:sz w:val="24"/>
          <w:szCs w:val="24"/>
        </w:rPr>
        <w:t>Hanisz</w:t>
      </w:r>
      <w:proofErr w:type="spellEnd"/>
      <w:r>
        <w:rPr>
          <w:color w:val="000000"/>
          <w:sz w:val="24"/>
          <w:szCs w:val="24"/>
        </w:rPr>
        <w:t>.)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Ocenianie zachowania ucznia polega na rozpoznaniu przez wychowawcę i innych nauczycieli stopnia respektowania przez uczniów zasad współżycia społecznego i norm etycznych.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Ocenie podlegają postępy uczniów w następujących obszarach edukacji: 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1) edukacja polonistyczna: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formy wypowiedzi i zasób słownictwa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czytanie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pisanie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gramatyka i ortografia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2)   edukacja matematyczna: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liczenie i sprawności rachunkowa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rozwiązywania zadań z treścią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geometria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-umiejętności praktyczne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3)    edukacja przyrodnicza: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wiedzy przyrodnicza i obserwacja przyrody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działania na rzecz środowiska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4)    edukacja muzyczna: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odtwarzanie i tworzenie muzyki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5)    edukacja plastyczna: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wiedza i działalność plastyczna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6)    edukacja techniczna: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wiedza, umiejętności,  organizacja i bezpieczeństwo pracy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7)    edukacja społeczna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dziecko jako członek społeczności szkolnej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wiedza o kraju ojczystym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8)   wychowanie fizyczne i edukacja zdrowotna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aktywności, postawy sportowej, sprawności motorycznej oraz bezpieczeństwa i higieny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9)    informatyka /zajęcia komputerowe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10)   język angielski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11)  religia i etyka.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klasach I – III szkoły podstawowej śródroczne i roczne oceny klasyfikacyjne z zajęć edukacyjnych są ocenami opisowymi. Ocena z religii/</w:t>
      </w:r>
      <w:r>
        <w:rPr>
          <w:sz w:val="24"/>
          <w:szCs w:val="24"/>
        </w:rPr>
        <w:t>etyki</w:t>
      </w:r>
      <w:r>
        <w:rPr>
          <w:color w:val="000000"/>
          <w:sz w:val="24"/>
          <w:szCs w:val="24"/>
        </w:rPr>
        <w:t xml:space="preserve"> jest wyrażona stopniem w skali    1 – 6.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Roczna opisowa ocena klasyfikacyjna z zajęć edukacyjnych, o której mowa w ust.3, uwzględnia poziom  i postępy w opanowaniu  przez ucznia wiadomości i umiejętności          z zakresu wymagań określonych w podstawie programowej kształcenia ogólnego dla I etapu edukacyjnego oraz wskazuje potrzeby rozwojowe i edukacyjne ucznia związane                    z przezwyciężaniem trudności w nauce lub rozwijaniem uzdolnień.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Ustala się trzy rodzaje oceniania dziecka: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ocenianie bieżące podczas każdego zajęcia, które polega na stałym informowaniu ucznia     o jego zachowaniu i postępach; jest oceną słowną motywującą do aktywności i wysiłku, wskazuje osiągnięcia i to, co należy wykonać, usprawnić;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śródroczna ocena podsumowująco – zalecająca redagowana jest pisemnie na koniec okresu informuje o osiągnięciach ucznia, ale równocześnie zawiera wskazania nad czym uczeń powinien popracować, by nie dopuścić do pogłębiania braków edukacyjnych;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roczna ocena podsumowująco – klasyfikacyjna wyrażona jest na piśmie na koniec roku szkolnego; w sposób syntetyczny informuje o wynikach ucznia w danym roku w zakresie osiągnięć edukacyjnych, zachowania, osiągnięć szczególnych.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Ocena opisowa spełnia następujące funkcje: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diagnostyczną – gdyż daje odpowiedź, jak daleko w rozwoju jest uczeń względem wymagań stawianych przez nauczyciela;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informacyjną – bowiem daje informację, co dziecko zdoła poznać, opanować, zrozumieć    i jaki był jego wkład pracy;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korekcyjną – ponieważ odpowiada na pytania, nad czym uczeń musi jeszcze popracować, co zmienić i udoskonalić;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motywacyjną – dlatego, że zachęca dziecko do samorozwoju, wysiłku, daje nadzieję na osiągnięcie sukcesu;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rozwojową – bo odnosi się zarówno do ucznia (koncentracja na dziecku) jak                               i nauczyciela (aktywizacja, mobilizacja do działania). 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Nauczyciel gromadzi informacje na temat postępów ucznia  korzystając ze sprawdzianów, testów, kartkówek, zeszytów ucznia i zeszytów ćwiczeń,  podręczników        i bieżących obserwacji.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Nauczyciel redagując ocenę bierze pod uwagę wkład i wysiłek dziecka, ujawnia jego potencjalne możliwości i zdolności, wspiera aktywność edukacyjną, uzdolnienia                          i zainteresowania.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Składniki oceny opisowej: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informuje o tym, co uczeń już umie i nad czym musi popracować;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uwzględnia możliwości dziecka;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bierze pod uwagę wkład pracy i wysiłek;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zachęca do dalszej pracy;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uwzględnia postęp, jaki dokonał się u dziecka;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zawiera krytyki.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W dzienniku lekcyjnym oraz przy ocenianiu sprawdzianów nauczyciel posługuje się oceną wyrażoną za pomocą symboli literowych, które odpowiadają określonemu poziomowi wiadomości i umiejętności ucznia w zakresie poszczególnych edukacji. Oceny zapisywane w dzienniku i na sprawdzianach mogą zawierać komentarz słowny.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Przyjmuje się następujące oceny słowne i ich skróty: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Wspaniale - W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Bardzo dobrze – B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Dobrze – D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Poprawnie – P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Słabo – S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Niezad</w:t>
      </w: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walająco - N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Sprawdziany, kartkówki </w:t>
      </w:r>
      <w:r>
        <w:rPr>
          <w:color w:val="000000"/>
          <w:sz w:val="24"/>
          <w:szCs w:val="24"/>
        </w:rPr>
        <w:t>- wymagania procentowe na daną ocenę: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3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0"/>
        <w:gridCol w:w="2385"/>
      </w:tblGrid>
      <w:tr w:rsidR="00203AF0">
        <w:trPr>
          <w:trHeight w:val="3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</w:t>
            </w:r>
          </w:p>
        </w:tc>
      </w:tr>
      <w:tr w:rsidR="00203AF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96 - 100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Wspaniale - W</w:t>
            </w:r>
          </w:p>
        </w:tc>
      </w:tr>
      <w:tr w:rsidR="00203AF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87- 95, 99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dobrze – B</w:t>
            </w:r>
          </w:p>
        </w:tc>
      </w:tr>
      <w:tr w:rsidR="00203AF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75 - 86, 99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Dobrze – D</w:t>
            </w:r>
          </w:p>
        </w:tc>
      </w:tr>
      <w:tr w:rsidR="00203AF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50 - 74,99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Poprawnie – P</w:t>
            </w:r>
          </w:p>
        </w:tc>
      </w:tr>
      <w:tr w:rsidR="00203AF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30 - 49,99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Słabo – S</w:t>
            </w:r>
          </w:p>
        </w:tc>
      </w:tr>
      <w:tr w:rsidR="00203AF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0 - 29, 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Niezad</w:t>
            </w: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walająco - N</w:t>
            </w:r>
          </w:p>
        </w:tc>
      </w:tr>
    </w:tbl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Dyktanda (klasa II,III) i pisanie z pamięci (klasa I)</w:t>
      </w:r>
      <w:r>
        <w:rPr>
          <w:color w:val="000000"/>
          <w:sz w:val="24"/>
          <w:szCs w:val="24"/>
        </w:rPr>
        <w:t xml:space="preserve"> – ocenia się ilość błędów ortograficznych, literowych i interpunkcyjnych.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błędy literowe = 1 błąd ortograficzny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błędy interpunkcyjne = 1 błąd ortograficzny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Opuszczenie wyrazu = 1 błąd ortograficzny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51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2680"/>
      </w:tblGrid>
      <w:tr w:rsidR="00203A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 błędów ortograficznych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</w:t>
            </w:r>
          </w:p>
        </w:tc>
      </w:tr>
      <w:tr w:rsidR="00203A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Wspaniale  - W</w:t>
            </w:r>
          </w:p>
        </w:tc>
      </w:tr>
      <w:tr w:rsidR="00203A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dobrze – B</w:t>
            </w:r>
          </w:p>
        </w:tc>
      </w:tr>
      <w:tr w:rsidR="00203A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Dobrze – D</w:t>
            </w:r>
          </w:p>
        </w:tc>
      </w:tr>
      <w:tr w:rsidR="00203A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Poprawnie – P</w:t>
            </w:r>
          </w:p>
        </w:tc>
      </w:tr>
      <w:tr w:rsidR="00203A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Słabo – S</w:t>
            </w:r>
          </w:p>
        </w:tc>
      </w:tr>
      <w:tr w:rsidR="00203AF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i więcej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Niezad</w:t>
            </w: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walająco -N</w:t>
            </w:r>
          </w:p>
        </w:tc>
      </w:tr>
    </w:tbl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Nauczyciele z wyprzedzeniem tygodniowym podają zagadnienie do powtórzenia przed sprawdzianem. Nauczyciele podają również wyrazy z trudnościami do ćwiczenia przed dyktandem.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Wszystkie uzyskane przez ucznia oceny są jawne zarówno dla ucznia jak i jego rodziców  lub prawnych opiekunów. 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>
        <w:rPr>
          <w:sz w:val="24"/>
          <w:szCs w:val="24"/>
        </w:rPr>
        <w:t xml:space="preserve">. Uczeń jest oceniany przynajmniej 2 razy w okresie z edukacji: technicznej, społecznej, przyrodniczej, oraz co najmniej 5 razy  z edukacji: polonistycznej, matematycznej muzycznej, </w:t>
      </w:r>
      <w:proofErr w:type="spellStart"/>
      <w:r>
        <w:rPr>
          <w:sz w:val="24"/>
          <w:szCs w:val="24"/>
        </w:rPr>
        <w:t>plastycznej,informatycznej</w:t>
      </w:r>
      <w:proofErr w:type="spellEnd"/>
      <w:r>
        <w:rPr>
          <w:sz w:val="24"/>
          <w:szCs w:val="24"/>
        </w:rPr>
        <w:t>/ zajęcia komputerowe, wychowania fizycznego. Oceny  będą umieszczane w dzienniku elektronicznym</w:t>
      </w:r>
      <w:r>
        <w:rPr>
          <w:color w:val="FF0000"/>
          <w:sz w:val="24"/>
          <w:szCs w:val="24"/>
        </w:rPr>
        <w:t xml:space="preserve">.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15. </w:t>
      </w:r>
      <w:r>
        <w:rPr>
          <w:sz w:val="24"/>
          <w:szCs w:val="24"/>
        </w:rPr>
        <w:t>W ciągu tygodnia mogą  być dwa sprawdziany. Nauczyciel systematycznie, co najmniej raz na 2 na miesiące, ocenia postępy uczniów za pomocą sprawdzianów z przeanalizowanego materiału  i dokonuje zapisu w dzienniku elektronicznym.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Uczniowie otrzymują poprawione prace (sprawdziany, kartkówki) do domu, następnego dnia przynoszą je z podpisem rodziców.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Nauczyciel gromadzi poprawione sprawdziany uczniów  do 31 sierpnia.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Sprawdzone i ocenione kontrolne prace pisemne oraz inna dokumentacja dotycząca oceniania są dostępne do wglądu uczniowi i jego rodzicom (prawnym opiekunom):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ma wgląd w swoje prace na lekcji przedmiotowej (szczegółowe zasady określa nauczyciel przedmiotu);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Na początku roku szkolnego rodzice zostają zapoznani z kryteriami oceny zachowania uczniów oraz kryteriami oceniania ich postępów edukacyjnych.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Nauczyciel jest obowiązany dostosować wymagania edukacyjne do indywidualnych potrzeb rozwojowych i edukacyjnych oraz możliwości psychofizycznych ucznia.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21. Nauczyciel jest obowiązany indywidualizować pracę z uczniem na zajęciach edukacyjnych odpowiednio do potrzeb rozwojowych i edukacyjnych oraz możliwości psychofizycznych ucznia.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ZACHOWANIA UCZNIÓW KLAS I-III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Ocena zachowania w klasach I-III ma charakter opisowy.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ustala nauczyciel wychowawca uwzględniając opinię innych nauczycieli oraz niepedagogicznych pracowników szkoły.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formułowaniu oceny zachowania nauczyciel bierze pod uwagę postawę ucznia podczas zajęć szkolnych w szkole i poza nią (np. wycieczki).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Ocena  zachowania nie może mieć wpływu  na: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oceny z zajęć dydaktycznych,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promocję do klasy programowo wyższej.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 Roczna i śródroczna ocena klasyfikacyjna zachowania uwzględnia w szczególności: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1) Wywiązywanie się z obowiązków ucznia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Uczęszcza systematycznie i punktualnie na zajęcia lekcyjne.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Starannie przygotowuje się do zajęć.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Sumiennie odrabia zadania domowe.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Uzupełnia braki wynikające z nieobecności w szkole.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przeszkadza w prowadzeniu zajęć lekcyjnych.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Dotrzymuje ustalonych terminów (zwrot książek do biblioteki, sprawdzianów itp.)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2) Postępowanie zgodne z dobrem społeczności szkolnej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Aktywnie uczestniczy w pracy na rzecz klasy, szkoły, środowiska.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Szanuje mienie szkolne oraz własność prywatną i cudzą.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Pomaga w wykonaniu dekoracji.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Uczestniczy w pracach samorządu klasowego oraz innych sekcjach ustalonych przez nauczyciela.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Wywiązuje się z obowiązku dyżurnego.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Pomaga kolegom w nauce, jak i w innych sprawach życiowych.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Pracuje samodzielnie, nie ściąga i nie kłamie.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3) Dbałość o bezpieczeństwo i zdrowie własne oraz innych osób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 każdej sytuacji przestrzega zasad bezpieczeństwa.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Reaguje na dostrzeżone objawy zła.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stosuje agresji fizycznej i słownej.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Wyraża sprzeciw wobec przejawów chuligaństwa, arogancji i chamstwa.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stosuje aktów przemocy psychicznej i fizycznej.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Jest zawsze czysty i stosownie ubrany.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Nosi zmienne obuwie, odpowiedni strój gimnastyczny i na basen.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4) Godne, kulturalne zachowanie się w szkole i poza szkołą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Przestrzega regulaminu wycieczek.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Stosownie zachowuje się w teatrze, kinie, muzeum, podczas koncertów muzycznych itp.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zgodnie bawi się z rówieśnikami, nie przeszkadza innym w zabawie.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Kulturalnie nawiązuje kontakt z nauczycielami.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Używa zwrotów grzecznościowych.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Dokonuje samooceny swojego zachowania.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Panuje nad negatywnymi emocjami.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5) Dbałość o piękno mowy ojczystej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używa wulgaryzmów w języku mówionym i pisanym.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Kulturalnie odpowiada na pytania nauczycieli i innych pracowników.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Swoimi wypowiedziami nie sprawia przykrości innym osobom.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Wita się w sposób akceptowany przez drugą osobę.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6) Dbałość o honor i tradycje szkoły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Przychodzi w stroju galowym na uroczystości szkolne, koncerty.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Zachowuje powagę podczas ceremoniału szkolnego (wprowadzania sztandaru, śpiewanie hymnu).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Uważnie i w spokoju ogląda przedstawienia, inscenizacje, występy innych uczniów.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7) Udział w pracach na rzecz szkoły i środowiska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Włącza się w akcje  i zbiórki organizowane w szkole na rzecz innych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Upiększa klasę w przyniesione rośliny, kwiaty.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Wzbogaca kąciki zainteresowań w klasie.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8)  Okazywanie szacunku dorosłym i kolegom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Szanuje przekonania innych osób.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przerywa wypowiedzi i nie narzuca swojego zdania.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wyśmiewa się z kolegów i koleżanek oraz osób niepełnosprawnych.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obraża się na rówieśników i nauczycieli.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Toleruje odmienność wyglądu i ubioru.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Wykazuje aktywność podczas wszystkich zajęć.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Rzetelnie wykonuje polecenia nauczycieli.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9) Reprezentowanie szkoły na zewnątrz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Uczestniczy w konkursach.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Bierze udział w zawodach sportowych.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3 – Formy oceniania i wymagania edukacyjne w klasach IV - VIII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9 - Formy i skala oceniania w klasach IV – VIII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709" w:right="-142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bieżące (ocena cząstkowa) oraz klasyfikacyjne (ocena śródroczna i roczna) ustala się w stopniach według następującej skali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/>
        <w:jc w:val="both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rPr>
          <w:color w:val="000000"/>
          <w:sz w:val="24"/>
          <w:szCs w:val="24"/>
        </w:rPr>
      </w:pPr>
    </w:p>
    <w:tbl>
      <w:tblPr>
        <w:tblStyle w:val="a1"/>
        <w:tblW w:w="424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57"/>
        <w:gridCol w:w="2287"/>
      </w:tblGrid>
      <w:tr w:rsidR="00203AF0">
        <w:trPr>
          <w:trHeight w:val="24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 stopnia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zapis cyfrowy</w:t>
            </w:r>
          </w:p>
        </w:tc>
      </w:tr>
      <w:tr w:rsidR="00203AF0">
        <w:trPr>
          <w:trHeight w:val="32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3AF0">
        <w:trPr>
          <w:trHeight w:val="1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AF0">
        <w:trPr>
          <w:trHeight w:val="24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03AF0">
        <w:trPr>
          <w:trHeight w:val="30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03AF0">
        <w:trPr>
          <w:trHeight w:val="18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03AF0">
        <w:trPr>
          <w:trHeight w:val="3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709" w:right="-142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Pozytywne oceny klasyfikacyjne to: 6, 5, 4, 3, 2.</w:t>
      </w:r>
    </w:p>
    <w:p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Negatywną oceną klasyfikacyjną jest ocena 1.</w:t>
      </w:r>
    </w:p>
    <w:p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 się wystawianie ocen cząstkowych w formie zapisu cyfrowego.</w:t>
      </w:r>
    </w:p>
    <w:p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Dopuszcza się stawianie znaków „+” przy ocenach cząstkowych i śródrocznych.</w:t>
      </w:r>
    </w:p>
    <w:p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wystawianiu ocen klasyfikacyjnych zabrania się stosowania w dokumentacji szkolnej (dziennik lekcyjny, arkusz ocen) skrótów literowych nazw stopni.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10 – Wymagania edukacyjne na poszczególne stopnie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1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cząstkowe i klasyfikacyjne ustala się według następujących wymagań ogólnych: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celujący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Ocenę celującą otrzymuje uczeń, który opanował pełny zakres wiadomości i umiejętności wynikający z programu nauczania przedmiotu w danej klasie. Samodzielnie i twórczo rozwija swoje własne uzdolnienia. Biegle posługuje się zdobytymi wiadomościami w rozwiązywaniu zadań teoretycznych lub praktycznych z programu nauczania w danej klasie. Proponuje rozwiązania nietypowe. Dąży do samodzielnego zdobywania wiedzy, korzysta z dodatkowych źródeł informacji. Wykazuje szczególne zainteresowania określoną dziedziną nauki i bierze </w:t>
      </w:r>
      <w:r>
        <w:rPr>
          <w:color w:val="000000"/>
          <w:sz w:val="24"/>
          <w:szCs w:val="24"/>
        </w:rPr>
        <w:lastRenderedPageBreak/>
        <w:t>udział w konkursach przedmiotowych, zawodach i innych formach rywalizacji szkolnej                           i międzyszkolnej.</w:t>
      </w:r>
    </w:p>
    <w:p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bardzo dobry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bardzo dobrą otrzymuje uczeń, który w pełni opanował materiał przewidziany programem. Sprawnie korzysta ze wszystkich dostępnych i wskazanych przez nauczyciela źródeł informacji. Potrafi również, korzystając ze wskazówek nauczyciela, dotrzeć do innych źródeł wiadomości. Samodzielnie rozwiązuje problemy i zadania postawione przez nauczyciela, posługując się nabytymi wiadomościami. Aktywnie pracuje podczas zajęć. Bierze udział w konkursach przedmiotowych lub wymagających wiedzy i umiejętności związanych z przedmiotem. Poprawnie rozumuje w kategoriach przyczynowo - skutkowych, wykorzystując wiedzę przewidzianą programem również z pokrewnych przedmiotów.</w:t>
      </w:r>
    </w:p>
    <w:p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dobry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dobrą otrzymuje uczeń, który opanował podstawowe wiadomości i umiejętności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określone programem nauczania oraz wykazuje się umiejętnością zastosowania wiadomości w sytuacjach typowych, na podstawie wzorów znanych z lekcji i podręczników. Jest aktywny na zajęciach, potrafi pracować samodzielnie. Wykonuje zadania związane z procesem lekcyjnym oraz wynikające ze specyfiki danego przedmiotu.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-6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dostateczny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Ocenę dostateczną otrzymuje uczeń, który opanował podstawowe wiadomości i umiejętności określone programem nauczania w danej klasie, jednak nie zawsze potrafi zastosować zdobytą wiedzę w praktyce. Wykonuje zadania związane z procesem lekcyjnym oraz wynikające ze specyfiki przedmiotu przy pomocy nauczyciela.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dopuszczający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dopuszczającą otrzymuje uczeń, który ma braki w wiadomościach i umiejętnościach określonych w podstawie programowej, jednak nie przekreślają one możliwości uzyskania przez ucznia podstawowej wiedzy z danego przedmiotu w dalszym toku nauki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niedostateczny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niedostateczną otrzymuje uczeń, który nie opanował wiadomości i umiejętności określonych programem nauczanego przedmiotu w danej klasie. Braki w wiadomościach uniemożliwiają dalsze zdobywanie wiedzy z tego przedmiotu. Nawet przy pomocy nauczyciela nie potrafi rozwiązać zadania o niewielkim (elementarnym) stopniu trudności.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11 – Sposoby i zasady sprawdzania osiągnięć szkolnych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3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Sprawdzaniu, a następnie ocenianiu podlegają: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odpowiedzi ustne,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prace pisemne,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kartkówki,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dyktanda,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testy,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prace klasowe,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g) sprawdziany.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h) przygotowanie do zajęć,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i) praca na lekcji,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j) projekty,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k) portfolia,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l)  albumy,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ł) doświadczenia.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  Podstawą do wystawienia oceny śródrocznej  i rocznej ze wszystkich przedmiotów (poza religią i etyką) jest średnia ważona uzyskanych ocen cząstkowych.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Ze względu na specyfikę przedmioty religia i etyka są wyłączone z systemu oceniania za pomocą średniej ważonej. Wszystkie oceny z tych przedmiotów mają wagę 1.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Oceny i ich wagi: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blok przedmiotów humanistycznych (język polski, język angielski, język niemiecki, historia, historia i społeczeństwo, wiedza o społeczeństwie, edukacja dla bezpieczeństwa)</w:t>
      </w:r>
    </w:p>
    <w:tbl>
      <w:tblPr>
        <w:tblStyle w:val="a2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"/>
        <w:gridCol w:w="7686"/>
        <w:gridCol w:w="723"/>
      </w:tblGrid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 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waga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Prace klasowe, testy, sprawdziany, osiągnięcia w konkursach i olimpiadach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pozaszkolnych (laureat, finalista, I, II, III miejsce)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Odpowiedzi, kartkówki, dyktanda, wypracowania,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 czytania ze zrozumieniem, osiągnięcia w szkolnych konkursach przedmiotowych (I, II, III miejsce), wyróżnienia w konkursach pozaszkolnych, projekty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Przygotowanie do zajęć, aktywność na lekcji, czytanie, recytacja, zeszyt przedmiotowy i zeszyt ćwiczeń, zadania dodatkowe, np. prezentacja,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blok przedmiotów matematyczno-przyrodniczych (matematyka, fizyka, przyroda, biologia, geografia, chemia)</w:t>
      </w:r>
    </w:p>
    <w:tbl>
      <w:tblPr>
        <w:tblStyle w:val="a3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"/>
        <w:gridCol w:w="7686"/>
        <w:gridCol w:w="723"/>
      </w:tblGrid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 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waga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Prace klasowe, testy, sprawdziany, osiągnięcia w konkursach i olimpiadach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pozaszkolnych (laureat, finalista, I, II, III miejsce)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Odpowiedzi, kartkówki, osiągnięcia w szkolnych konkursach przedmiotowych (I, II, III miejsce), wyróżnienia w konkursach pozaszkolnych, projekty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Przygotowanie do zajęć, aktywność na lekcji, praca w grupach, zeszyt przedmiotowy i zeszyt ćwiczeń, zadania dodatkowe, np. prezentacja.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na przedmiotach: informatyka, plastyka, muzyka, technika</w:t>
      </w:r>
    </w:p>
    <w:tbl>
      <w:tblPr>
        <w:tblStyle w:val="a4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"/>
        <w:gridCol w:w="7686"/>
        <w:gridCol w:w="723"/>
      </w:tblGrid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 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waga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Testy i sprawdziany pisemne i praktyczne, prace wytwórcze, osiągnięcia w konkursach i olimpiadach pozaszkolnych (laureat, wyróżnienia), projekty, przygotowanie do zajęć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kartkówki, aktywność na lekcji, prace wytwórcze na komputerach wykonane na lekcji, zadania dodatkowe, praca w grupach, udział  w szkolnych konkursach przedmiotowych, prezentacje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na lekcjach wychowania fizycznego</w:t>
      </w:r>
    </w:p>
    <w:tbl>
      <w:tblPr>
        <w:tblStyle w:val="a5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"/>
        <w:gridCol w:w="7686"/>
        <w:gridCol w:w="723"/>
      </w:tblGrid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 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Forma aktywności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waga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Przygotowanie do lekcji (strój),  aktywność na lekcji, osiągnięcia w zawodach pozaszkolnych (I, II, III miejsce)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Sprawdziany wiedzy i sprawdziany praktyczne, osiągnięcia w szkolnych zawodach sportowych (I, II, III miejsce), udział w zawodach sportowych, prowadzenie rozgrzewki, udział w SKS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03AF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Zadania dodatkowe (projekty, konkursy, prezentacje, plakaty, gazetki)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Oceny cząstkowe ustala się według skali: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ocena z prac klasowych, testów i sprawdzianów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49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56"/>
        <w:gridCol w:w="1383"/>
        <w:gridCol w:w="1418"/>
      </w:tblGrid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  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Zapis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Zakres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0-19,99 %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20-29,99 %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30-41,99 %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42-49,99 %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50-67,99 %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68-74,99 %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75-79,99 %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80-86,99 %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87-91,99 %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92-95,99 %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96-100 %</w:t>
            </w:r>
          </w:p>
        </w:tc>
      </w:tr>
    </w:tbl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Prace klasowe, testy – prace pisemne obejmujące wyodrębnioną część treści programowych, zapowiadane z co najmniej tygodniowym wyprzedzeniem, poprzedzone powtórzeniem trwające do 90 minut.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Testy umiejętności z poszczególnych przedmiotów nie są poprzedzone powtórzeniem.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Sprawdziany – prace pisemne obejmujące materiał kilku ostatnich tematów, zazwyczaj powiązanych ze sobą, zapowiadane z dwu-trzydniowym wyprzedzeniem trwające do 30 minut.  Omówienie wyników prac pisemnych następuje w ciągu 1 – 2 tygodni.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ocena z kartkówek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7"/>
        <w:tblW w:w="48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56"/>
        <w:gridCol w:w="1383"/>
        <w:gridCol w:w="1276"/>
      </w:tblGrid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  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Zapis oceny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Zakres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0-19,99%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20-29,99%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30-41,99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42-49,99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50-67,99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68-74,99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75-79,99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80-86,99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87-91,99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bardzo 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92-99,99</w:t>
            </w:r>
          </w:p>
        </w:tc>
      </w:tr>
      <w:tr w:rsidR="00203AF0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Kartkówki – krótkie prace pisemne dotyczące nie więcej niż 3 ostatnich tematów lub wybranych zagadnień, niezapowiadane lub zapowiadane, trwające do 15 minut. Kartkówki nie podlegają poprawie.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Prace klasowe, testy, sprawdziany i kartkówki nie mogą być przeprowadzane w pierwszym tygodniu po rozpoczęciu każdego okresu.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Nauczyciel przygotowujący pracę klasową jest zobowiązany wpisać swój termin w dzienniku klasowym przynajmniej z tygodniowym wyprzedzeniem oraz respektować terminy podane przez innych nauczycieli.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W przypadku nieobecności ucznia na pracy klasowej, uczeń ma obowiązek napisania tej pracy w terminie nie dłuższym niż dwa tygodnie po rozdaniu prac lub zaliczyć we wskazany przez nauczyciela sposób. Uczeń uchylający się od napisania zaległego sprawdzianu w wyznaczonym przez nauczyciela terminie, zobowiązany jest napisać go na najbliższej lekcji. </w:t>
      </w:r>
      <w:r>
        <w:rPr>
          <w:sz w:val="24"/>
          <w:szCs w:val="24"/>
        </w:rPr>
        <w:t>Brak oceny z pracy klasowej ma  wpływ na ocenę śródroczną i roczną.</w:t>
      </w:r>
      <w:r>
        <w:rPr>
          <w:color w:val="000000"/>
          <w:sz w:val="24"/>
          <w:szCs w:val="24"/>
        </w:rPr>
        <w:t xml:space="preserve"> Podstawą obliczenia średniej ważonej są wszystkie otrzymane oceny. W przypadku prac poprawianych obie oceny wlicza się do średniej.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Każdy uczeń ma prawo do jednorazowej poprawy prac klasowych i sprawdzianów bez względu na uzyskaną wcześniej ocenę w ciągu 2 tygodni od oddania prac klasowych w terminie uzgodnionym z nauczycielem. Ocena z poprawy jest wpisywana do dziennika i brana pod uwagę przy wystawianiu oceny śródrocznej i rocznej. Ocena z poprawy pracy klasowej lub sprawdzianu ma taką samą wagę jak ocena z pracy klasowej lub sprawdzianu.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Prace klasowe, sprawdziany, testy są przechowywane w imiennych teczkach uczniów do 31 sierpnia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Prace klasowe uczniów są do wglądu dla rodziców po wcześniejszym umówieniu się z nauczycielem przedmiotu, na zebraniach z rodzicami, czy dyżurach nauczycieli. Możliwe jest wykonanie zdjęcia prac klasowych. Szkoła nie kseruje prac klasowych.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.Ocena śródroczna i roczna jest wynikiem systematycznej pracy ucznia. Nauczyciele poszczególnych przedmiotów nie odpytują uczniów pod koniec okresu i roku szkolnego w celu poprawy oceny.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 Ocena śródroczna i roczna wyrażona jest pełną oceną.  Wynik średniej ważonej zaokrągla się wg zasady:</w:t>
      </w:r>
    </w:p>
    <w:tbl>
      <w:tblPr>
        <w:tblStyle w:val="a8"/>
        <w:tblW w:w="41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49"/>
        <w:gridCol w:w="1643"/>
      </w:tblGrid>
      <w:tr w:rsidR="00203AF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Wynik średniej ważonej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</w:t>
            </w:r>
          </w:p>
        </w:tc>
      </w:tr>
      <w:tr w:rsidR="00203AF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1-1,74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</w:t>
            </w:r>
          </w:p>
        </w:tc>
      </w:tr>
      <w:tr w:rsidR="00203AF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75-2,74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</w:t>
            </w:r>
          </w:p>
        </w:tc>
      </w:tr>
      <w:tr w:rsidR="00203AF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2,75-3,74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</w:t>
            </w:r>
          </w:p>
        </w:tc>
      </w:tr>
      <w:tr w:rsidR="00203AF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3,75-4,74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dobry</w:t>
            </w:r>
          </w:p>
        </w:tc>
      </w:tr>
      <w:tr w:rsidR="00203AF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4,75-5,74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dobry</w:t>
            </w:r>
          </w:p>
        </w:tc>
      </w:tr>
      <w:tr w:rsidR="00203AF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5,75-6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celujący</w:t>
            </w:r>
          </w:p>
        </w:tc>
      </w:tr>
    </w:tbl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Przy zapisie ocen cząstkowych dopuszcza się stosowanie znaku „+” (+ 0,5), np. 3+ to 3,5 przy obliczaniu średniej.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Ocena roczna jest średnią ocen ważonych za pierwszy i drugi okres nauki.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Ustalając ocenę klasyfikacyjną (śródroczna i roczną) nauczyciel może podwyższyć ją maksymalnie o 0,25 średniej ważonej, uwzględniając poziom i postępy w opanowaniu przez </w:t>
      </w:r>
      <w:r>
        <w:rPr>
          <w:color w:val="000000"/>
          <w:sz w:val="24"/>
          <w:szCs w:val="24"/>
        </w:rPr>
        <w:lastRenderedPageBreak/>
        <w:t xml:space="preserve">ucznia wiadomości i umiejętności w stosunku do wymagań i efektów kształcenia. Nauczyciel podejmuje decyzję uwzględniając indywidualne potrzeby rozwojowe i edukacyjne oraz możliwości psychofizyczne ucznia.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W ocenianiu bieżącym możliwe są odmienności wynikające ze specyfiki przedmiotu, indywidualnych koncepcji edukacyjnych danego nauczyciela, jak i z potrzeb danego oddziału, pod warunkiem przestrzegania zapisów w statucie szkoły.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Wobec uczniów, którzy posiadają opinie lub orzeczenie z Poradni Psychologiczno – Pedagogicznej stosuje się indywidualne kryteria oceny, zgodnie z zaleceniami poradni.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Średnia ważona wspiera nauczyciela w podjęciu ostatecznej decyzji przy wystawieniu oceny śródrocznej i rocznej. Nauczyciel podejmuje decyzję o wystawieniu ostatecznej oceny rocznej uwzględniając: wynik średniej ocen za I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II okres, postępy ucznia, jego indywidualne potrzeby rozwojowe i edukacyjne.  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>19. Przy ustalaniu oceny z wychowania fizycznego, techniki, plastyki muzyki należy przede wszystkim brać pod uwagę wysiłek wkładany przez ucznia w wywiązywanie się z obowiązków wynikających ze specyfiki tych zajęć, a </w:t>
      </w:r>
      <w:r>
        <w:rPr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przypadku wychowania fizycznego - także systematyczność udziału ucznia w zajęciach oraz aktywność ucznia w działaniach podejmowanych przez szkołę na rzecz kultury fizycznej.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Nauczyciel ocenia uczniów stosując „+” i „-”</w:t>
      </w:r>
      <w:r>
        <w:rPr>
          <w:sz w:val="24"/>
          <w:szCs w:val="24"/>
        </w:rPr>
        <w:t xml:space="preserve">, które zamieniane są na ocenę. </w:t>
      </w:r>
      <w:r>
        <w:rPr>
          <w:color w:val="000000"/>
          <w:sz w:val="24"/>
          <w:szCs w:val="24"/>
        </w:rPr>
        <w:t>Szczegóły określa Przedmiotowy System Oceniania.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12 – Częstotliwość oceniania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 się minimalną liczbę sprawdzianów, prac klasowych i testów w okresie z danego przedmiotu (obowiązek przeprowadzania sprawdzianów nie dotyczy plastyki, muzyki, techniki, informatyki, wychowania fizycznego) :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81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71"/>
        <w:gridCol w:w="3386"/>
        <w:gridCol w:w="2167"/>
      </w:tblGrid>
      <w:tr w:rsidR="00203AF0">
        <w:trPr>
          <w:trHeight w:val="760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tygodniowy wymiar godzinowy danego przedmiotu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testów, prac klasowych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kartkówek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3AF0">
        <w:trPr>
          <w:trHeight w:val="520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dowolna</w:t>
            </w:r>
          </w:p>
        </w:tc>
      </w:tr>
      <w:tr w:rsidR="00203AF0">
        <w:trPr>
          <w:trHeight w:val="500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dowolna</w:t>
            </w:r>
          </w:p>
        </w:tc>
      </w:tr>
      <w:tr w:rsidR="00203AF0">
        <w:trPr>
          <w:trHeight w:val="480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– 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dowolna</w:t>
            </w:r>
          </w:p>
        </w:tc>
      </w:tr>
    </w:tbl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tygodniu uczeń może pisać 3 dłuższe (pisane 1 godzinę lekcyjną) zapowiedziane prace klasowe, nie więcej jednak niż 1 dziennie. </w:t>
      </w:r>
    </w:p>
    <w:p w:rsidR="00203AF0" w:rsidRDefault="009D422B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jest oceniany przynajmniej 4 razy w okresie z danego przedmiotu. Każda ocena jest umotywowana ustnie przez nauczyciela. Informacja ta wskazuje mocne i słabe strony pracy ucznia.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13 – Terminy zwrotu sprawdzonych prac pisemnych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są zobowiązani do przekazania uczniom:</w:t>
      </w:r>
    </w:p>
    <w:p w:rsidR="00203AF0" w:rsidRDefault="009D422B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kartkówek – w terminie do 1 tygodnia od daty kartkówki;</w:t>
      </w:r>
    </w:p>
    <w:p w:rsidR="00203AF0" w:rsidRDefault="009D422B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prac pisemnych (sprawdziany, dyktanda, testy, prace klasowe) – w terminie do 2 tygodni od daty napisanej pracy.</w:t>
      </w:r>
    </w:p>
    <w:p w:rsidR="00203AF0" w:rsidRDefault="009D422B">
      <w:pPr>
        <w:pStyle w:val="Normalny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razie nieobecności nauczyciela powyższe terminy ulegają przesunięciu o 1 tydzień od daty powrotu nauczyciela do pracy.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14 – Okoliczności nieprzygotowania ucznia do zajęć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ma prawo być nieprzygotowany do lekcji. Jednak brak przygotowania musi zgłosić na początku lekcji, szczegóły określa Przedmiotowy System Oceniania.</w:t>
      </w:r>
    </w:p>
    <w:p w:rsidR="00203AF0" w:rsidRDefault="009D422B">
      <w:pPr>
        <w:pStyle w:val="Normalny1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dłuższej (minimum 2 tygodnie) nieobecności ucznia w szkole (spowodowanej chorobą lub sytuacją losową) przysługują mu na życzenie „trzy dni ochronne”, w czasie których nie jest odpytywany.</w:t>
      </w:r>
    </w:p>
    <w:p w:rsidR="00203AF0" w:rsidRDefault="009D422B">
      <w:pPr>
        <w:pStyle w:val="Normalny1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Dni wolne od ocen negatywnych:</w:t>
      </w:r>
    </w:p>
    <w:p w:rsidR="00203AF0" w:rsidRDefault="009D422B">
      <w:pPr>
        <w:pStyle w:val="Normalny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pierwszy dzień po feriach zimowych,</w:t>
      </w:r>
    </w:p>
    <w:p w:rsidR="00203AF0" w:rsidRDefault="009D422B">
      <w:pPr>
        <w:pStyle w:val="Normalny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pierwszy dzień po feriach świątecznych (Wielkanoc, Boże Narodzenie).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15 – Sposoby gromadzenia informacji o uczniu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są zobowiązani do systematycznego gromadzenia informacji o uczniach. Informacje te zamieszczane są w:</w:t>
      </w:r>
    </w:p>
    <w:p w:rsidR="00203AF0" w:rsidRDefault="009D422B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dziennikach lekcyjnych;</w:t>
      </w:r>
    </w:p>
    <w:p w:rsidR="00203AF0" w:rsidRDefault="009D422B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arkuszach ocen;</w:t>
      </w:r>
    </w:p>
    <w:p w:rsidR="00203AF0" w:rsidRDefault="009D422B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teczkach prac indywidualnych.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16 – Sposoby informowania rodziców o osiągnięciach dzieci.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Wychowawcy klas są zobowiązani do powiadamiania rodziców o wynikach w nauce oraz zachowaniu ich dzieci w następujących formach:</w:t>
      </w:r>
    </w:p>
    <w:p w:rsidR="00203AF0" w:rsidRDefault="009D422B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zebraniach z rodzicami;</w:t>
      </w:r>
    </w:p>
    <w:p w:rsidR="00203AF0" w:rsidRDefault="009D422B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podczas dyżuru nauczycielskiego;</w:t>
      </w:r>
    </w:p>
    <w:p w:rsidR="00203AF0" w:rsidRDefault="009D422B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czasie konsultacji indywidualnych;</w:t>
      </w:r>
    </w:p>
    <w:p w:rsidR="00203AF0" w:rsidRDefault="009D422B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poprzez informację telefoniczną;</w:t>
      </w:r>
    </w:p>
    <w:p w:rsidR="00203AF0" w:rsidRDefault="009D422B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pisemne informowanie rodziców (prawnych opiekunów) o przewidywanych niedostatecznych ocenach klasyfikacyjnych i nagannej ocenie zachowania ucznia z miesięcznym wyprzedzeniem. Nauczyciel przedmiotu ma obowiązek powiadomić wychowawcę o przewidywanej ocenie niedostatecznej.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4 – System nagród i kar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17</w:t>
      </w:r>
    </w:p>
    <w:p w:rsidR="00203AF0" w:rsidRDefault="009D422B">
      <w:pPr>
        <w:pStyle w:val="Normalny1"/>
        <w:numPr>
          <w:ilvl w:val="8"/>
          <w:numId w:val="30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szkoły może otrzymać nagrodę za:</w:t>
      </w:r>
    </w:p>
    <w:p w:rsidR="00203AF0" w:rsidRDefault="009D422B">
      <w:pPr>
        <w:pStyle w:val="Normalny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rzetelną naukę i pracę;</w:t>
      </w:r>
    </w:p>
    <w:p w:rsidR="00203AF0" w:rsidRDefault="009D422B">
      <w:pPr>
        <w:pStyle w:val="Normalny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wzorową postawę oraz pracę społeczną;</w:t>
      </w:r>
    </w:p>
    <w:p w:rsidR="00203AF0" w:rsidRDefault="009D422B">
      <w:pPr>
        <w:pStyle w:val="Normalny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wybitne osiągnięcia w nauce, sporcie lub innej dziedzinie.</w:t>
      </w:r>
    </w:p>
    <w:p w:rsidR="00203AF0" w:rsidRDefault="009D422B">
      <w:pPr>
        <w:pStyle w:val="Normalny1"/>
        <w:numPr>
          <w:ilvl w:val="8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Nagrody przyznaje dyrektor szkoły na wniosek wychowawcy klasy, samorządu uczniowskiego, rady rodziców lub innego podmiotu, zawsze po zasięgnięciu opinii rady pedagogicznej.</w:t>
      </w:r>
    </w:p>
    <w:p w:rsidR="00203AF0" w:rsidRDefault="009D422B">
      <w:pPr>
        <w:pStyle w:val="Normalny1"/>
        <w:numPr>
          <w:ilvl w:val="8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 się następujące rodzaje nagród:</w:t>
      </w:r>
    </w:p>
    <w:p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pochwałę wychowawcy w obecności zespołu klasowego;</w:t>
      </w:r>
    </w:p>
    <w:p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pochwałę dyrektora wobec uczniów i nauczycieli na apelu szkolnym, akademii, zebraniu ogólnym rodziców;</w:t>
      </w:r>
    </w:p>
    <w:p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pochwalny skierowany do rodziców oraz list gratulacyjny dla rodziców na zakończenie nauki w szkole;</w:t>
      </w:r>
    </w:p>
    <w:p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świadectwo z wyróżnieniem;</w:t>
      </w:r>
    </w:p>
    <w:p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dyplom uznania za udział w konkursach szkolnych i pozaszkolnych, nagrodę rzeczową;</w:t>
      </w:r>
    </w:p>
    <w:p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dyplom za stuprocentową frekwencję w danym roku szkolnym;</w:t>
      </w:r>
    </w:p>
    <w:p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nagrodę rzeczową za najlepszy wynik w konkursie „Skok wzwyż”;</w:t>
      </w:r>
    </w:p>
    <w:p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nagroda „Prymusa” dla najlepszego ucznia w danym roku szkolnym,</w:t>
      </w:r>
    </w:p>
    <w:p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statuetkę “</w:t>
      </w:r>
      <w:proofErr w:type="spellStart"/>
      <w:r>
        <w:rPr>
          <w:sz w:val="24"/>
          <w:szCs w:val="24"/>
        </w:rPr>
        <w:t>Brzechwałki</w:t>
      </w:r>
      <w:proofErr w:type="spellEnd"/>
      <w:r>
        <w:rPr>
          <w:sz w:val="24"/>
          <w:szCs w:val="24"/>
        </w:rPr>
        <w:t>” w kategoriach: Super Koleżanka/ Super Kolega,  Społecznik Roku, Sportowiec Roku,</w:t>
      </w:r>
    </w:p>
    <w:p w:rsidR="00203AF0" w:rsidRDefault="009D422B">
      <w:pPr>
        <w:pStyle w:val="Normalny1"/>
        <w:numPr>
          <w:ilvl w:val="8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Szkoła informuje rodziców ucznia o przyznanej mu nagrodzie.</w:t>
      </w:r>
    </w:p>
    <w:p w:rsidR="00203AF0" w:rsidRDefault="009D422B">
      <w:pPr>
        <w:pStyle w:val="Normalny1"/>
        <w:numPr>
          <w:ilvl w:val="8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Nagrody wymienione w ust. 3 pkt.7 i pkt.8 finansowane są ze środków Rady Rodziców w miarę posiadanych zasobów finansowych.</w:t>
      </w:r>
    </w:p>
    <w:p w:rsidR="00203AF0" w:rsidRDefault="009D422B">
      <w:pPr>
        <w:pStyle w:val="Normalny1"/>
        <w:numPr>
          <w:ilvl w:val="8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Od każdej przyznanej nagrody uczeń może wnieść pisemnie zastrzeżenie z uzasadnieniem do dyrektora szkoły w terminie 7 dni od jej przyznania.</w:t>
      </w:r>
    </w:p>
    <w:p w:rsidR="00203AF0" w:rsidRDefault="009D422B">
      <w:pPr>
        <w:pStyle w:val="Normalny1"/>
        <w:numPr>
          <w:ilvl w:val="8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18</w:t>
      </w:r>
    </w:p>
    <w:p w:rsidR="00203AF0" w:rsidRDefault="009D422B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Szkoła może stosować wobec uczniów kary, w szczególności za nieprzestrzeganie statutu szkoły oraz wewnętrznych regulaminów.</w:t>
      </w:r>
    </w:p>
    <w:p w:rsidR="00203AF0" w:rsidRDefault="009D422B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Z wnioskami o zastosowanie kar mogą występować wszyscy członkowie Rady Pedagogicznej i inni pracownicy szkoły.</w:t>
      </w:r>
    </w:p>
    <w:p w:rsidR="00203AF0" w:rsidRDefault="009D422B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Rodzaje kar:</w:t>
      </w:r>
    </w:p>
    <w:p w:rsidR="00203AF0" w:rsidRDefault="009D422B">
      <w:pPr>
        <w:pStyle w:val="Normalny1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ustne upomnienie wychowawcy - powiadomienie rodziców o wymierzonej karze przez dziennik elektroniczny;</w:t>
      </w:r>
    </w:p>
    <w:p w:rsidR="00203AF0" w:rsidRDefault="009D422B">
      <w:pPr>
        <w:pStyle w:val="Normalny1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pisemne upomnienie wychowawcy – po dokonaniu analizy wykroczeń wychowawca podejmuje decyzję o ukaraniu ucznia; treść kary z uzasadnieniem przekazuje pisemnie rodzicom lub opiekunom ucznia;</w:t>
      </w:r>
    </w:p>
    <w:p w:rsidR="00203AF0" w:rsidRDefault="009D422B">
      <w:pPr>
        <w:pStyle w:val="Normalny1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upomnienie dyrektora szkoły z pisemnym powiadomieniem rodziców i włączeniem kopii do dokumentacji przebiegu nauczania;</w:t>
      </w:r>
    </w:p>
    <w:p w:rsidR="00203AF0" w:rsidRDefault="009D422B">
      <w:pPr>
        <w:pStyle w:val="Normalny1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naganę pisemną dyrektora szkoły z powiadomieniem rodziców i włączeniem kopii do dokumentacji przebiegu nauczania</w:t>
      </w:r>
      <w:r>
        <w:rPr>
          <w:color w:val="000000"/>
          <w:sz w:val="24"/>
          <w:szCs w:val="24"/>
        </w:rPr>
        <w:t>.</w:t>
      </w:r>
    </w:p>
    <w:p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Rodzaj zastosowanej kary jest uzależniony od przewinienia ucznia.</w:t>
      </w:r>
    </w:p>
    <w:p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przypadku nieskuteczności zastosowania kar ujętych w ust. 3, dyrektor szkoły może wystąpić do kuratora oświaty z wnioskiem o przeniesienie ucznia do innej szkoły, gdy:</w:t>
      </w:r>
    </w:p>
    <w:p w:rsidR="00203AF0" w:rsidRDefault="009D422B">
      <w:pPr>
        <w:pStyle w:val="Normalny1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notorycznie łamie przepisy regulaminu szkolnego, otrzymał kary przewidziane w regulaminie, a stosowane środki zaradcze nie przyniosły pożądanych efektów;</w:t>
      </w:r>
    </w:p>
    <w:p w:rsidR="00203AF0" w:rsidRDefault="009D422B">
      <w:pPr>
        <w:pStyle w:val="Normalny1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zachowuje się w sposób demoralizujący bądź agresywny, zagrażający zdrowiu i życiu innych uczniów oraz pracowników szkoły;</w:t>
      </w:r>
    </w:p>
    <w:p w:rsidR="00203AF0" w:rsidRDefault="009D422B">
      <w:pPr>
        <w:pStyle w:val="Normalny1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dopuszcza się czynów łamiących prawo, np.: kradzieże, wymuszenia, zastraszanie.</w:t>
      </w:r>
    </w:p>
    <w:p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Wniosek dyrektora, o którym mowa w ust.5 wymaga pozytywnego zaopiniowania przez radę pedagogiczną. Przed wymierzeniem kary uczeń ma prawo do złożenia wyjaśnień.</w:t>
      </w:r>
    </w:p>
    <w:p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Szkoła informuje rodziców/prawnych opiekunów o zastosowanej wobec ucznia karze pisemnie lub jeśli jest taka możliwość na bezpośrednim spotkaniu.</w:t>
      </w:r>
    </w:p>
    <w:p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oraz jego rodzice/prawni opiekunowie mają prawo odwołać się od wymierzonej kary kierując wniosek do dyrektora szkoły w terminie 7 dni roboczych od uzyskania informacji o jej wymierzeniu.</w:t>
      </w:r>
    </w:p>
    <w:p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wpłynięcia odwołania, wykonanie kary zostaje zawieszone na czas wyjaśnienia.</w:t>
      </w:r>
    </w:p>
    <w:p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Odwołanie ucznia, jego rodziców/prawnych opiekunów rozpatruje się w ciągu 14 dni roboczych. W uzasadnionych przypadkach termin ten może być przedłużony o 30 dni po uprzednim poinformowaniu osób zainteresowanych.</w:t>
      </w:r>
    </w:p>
    <w:p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analizuje zasadność kary w świetle przepisów prawa, w tym w 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 niej ucznia. </w:t>
      </w:r>
    </w:p>
    <w:p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 decyzji przeniesienia ucznia do innej szkoły uczeń, rodzice/prawni opiekunowie mają prawo odwołania się do Pomorskiego Kuratora Oświaty.</w:t>
      </w:r>
    </w:p>
    <w:p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5 – Tryb klasyfikacji</w:t>
      </w:r>
      <w:r>
        <w:rPr>
          <w:color w:val="000000"/>
          <w:sz w:val="24"/>
          <w:szCs w:val="24"/>
        </w:rPr>
        <w:br/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19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podlega klasyfikacji śródrocznej, rocznej i końcowej.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Klasyfikacja śródroczna polega na okresowym podsumowaniu osiągnięć edukacyjnych ucznia z zajęć edukacyjnych, określonych w szkolnym planie nauczania i zachowania ucznia oraz ustaleniu – według skali określonej w statucie szkoły – śródrocznych ocen klasyfikacyjnych z zajęć edukacyjnych i śródrocznej oceny klasyfikacyjnej zachowania.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Klasyfikację śródroczną uczniów przeprowadza się co najmniej raz w ciągu roku szkolnego.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Klasyfikacja roczna w klasach I – III polega na podsumowaniu osiągnięć edukacyjnych ucznia z zajęć edukacyjnych i zachowania ucznia w danym roku szkolnym oraz ustaleniu rocznej opisowej oceny klasyfikacyjnej z zajęć edukacyjnych i rocznej oceny klasyfikacyjnej zachowania. W przypadku obowiązkowych zajęć edukacyjnych i dodatkowych zajęć edukacyjnych ustala się jedną roczną ocenę klasyfikacyjną z tych zajęć.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Klasyfikacja roczna w klasach IV – VIII polega na podsumowaniu osiągnięć edukacyjnych ucznia z zajęć edukacyjnych, określonych w szkolnym planie nauczania i zachowania ucznia oraz ustaleniu rocznych ocen klasyfikacyjnych z zajęć edukacyjnych i rocznej oceny klasyfikacyjnej zachowania, według skali, o której mowa w § 9, ust.2 i § 29, ust.3.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klasyfikację końcową składają się:</w:t>
      </w:r>
    </w:p>
    <w:p w:rsidR="00203AF0" w:rsidRDefault="009D422B">
      <w:pPr>
        <w:pStyle w:val="Normalny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roczne oceny klasyfikacyjne z zajęć edukacyjnych, ustalone odpowiednio w klasie programowo najwyższej;</w:t>
      </w:r>
    </w:p>
    <w:p w:rsidR="00203AF0" w:rsidRDefault="009D422B">
      <w:pPr>
        <w:pStyle w:val="Normalny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roczne oceny klasyfikacyjne z zajęć edukacyjnych, których realizacja zakończyła się odpowiednio w klasach programowo niższych;</w:t>
      </w:r>
    </w:p>
    <w:p w:rsidR="00203AF0" w:rsidRDefault="009D422B">
      <w:pPr>
        <w:pStyle w:val="Normalny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roczna ocena klasyfikacyjna zachowania ustalona w klasie programowo najwyższej.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Klasyfikacji końcowej dokonuje się w klasie programowo najwyższej szkoły danego typu.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uczniów posiadających orzeczenie o potrzebie kształcenia specjalnego ze względu na niepełnosprawność intelektualną w stopniu umiarkowanym lub znacznym, klasyfikacji śródrocznej i rocznej dokonuje się z uwzględnieniem ustaleń zawartych w indywidualnym programie edukacyjno- terapeutycznym.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rocznym klasyfikacyjnym zebraniem plenarnym rady pedagogicznej nauczyciele prowadzący poszczególne zajęcia edukacyjne oraz wychowawca klasy są obowiązani poinformować ucznia i jego rodziców (prawnych opiekunów) o przewidywanych dla niego rocznych ocenach klasyfikacyjnych z zajęć edukacyjnych i przewidywanej rocznej ocenie klasyfikacyjnej zachowania w terminie i formie ustalonych w systemie oceniania. Nauczyciel przedmiotu zobowiązany jest na dwa tygodnie przed klasyfikacją roczną wystawić w dzienniku elektronicznym przewidywaną ocenę roczną. Wychowawca wpisuje proponowaną ocenę zachowania w dzienniku elektronicznym oraz informuje rodziców poprzez dziennik elektroniczny o wystawieniu proponowanych ocen rocznych.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Śródroczną i roczną ocenę klasyfikacyjną z obowiązujących i dodatkowych zajęć edukacyjnych ustala nauczyciel prowadzący, a śródroczną i roczną klasyfikacyjną ocenę zachowania – wychowawca klasy po zasięgnięciu opinii uczniów danej klasy, nauczycieli oraz ocenianego ucznia.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Roczna ocena klasyfikacyjna z dodatkowych zajęć edukacyjnych nie ma wpływu na promocję do klasy programowo wyższej ani na ukończenie szkoły.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klasyfikacyjne z zajęć edukacyjnych nie mają wpływu na ocenę zachowania.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color w:val="000000"/>
          <w:sz w:val="24"/>
          <w:szCs w:val="24"/>
        </w:rPr>
        <w:t>W przypadku nieklasyfikowania ucznia z obowiązkowych lub dodatkowych zajęć edukacyjnych, w dokumentacji przebiegu nauczania zamiast oceny klasyfikacyjnej wpisuje się „nieklasyfikowany”, „niesklasyfikowana”.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Ustalona przez nauczyciela albo uzyskana w wyniku egzaminu klasyfikacyjnego roczna ocena klasyfikacyjna z zajęć edukacyjnych jest ostateczna.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Ustalona przez nauczyciela albo uzyskana w wyniku egzaminu klasyfikacyjnego niedostateczna roczna ocena klasyfikacyjna z zajęć edukacyjnych może być zmieniona w wyniku egzaminu poprawkowego.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color w:val="000000"/>
          <w:sz w:val="24"/>
          <w:szCs w:val="24"/>
        </w:rPr>
        <w:t xml:space="preserve">W szkole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 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szkole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szkole śródroczną i roczną ocenę klasyfikacyjną z zajęć edukacyjnych dla ucznia posiadającego orzeczenie o potrzebie kształcenia specjalnego ustala nauczyciel prowadzący dane zajęcia edukacyjne, a w przypadku, gdy w szkole jest dodatkowo zatrudniony nauczyciel w celu współorganizowania kształcenia uczniów niepełnosprawnych, niedostosowanych społecznie i zagrożonych niedostosowaniem społecznym po zasięgnięciu opinii tego nauczyciela.</w:t>
      </w:r>
    </w:p>
    <w:p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w terminie 2 dni roboczych od dnia zakończenia rocznych zajęć dydaktyczno – wychowawczych.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6 – Warunki promocji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20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klasy I – III szkoły podstawowej otrzymuje w każdym roku szkolnym promocję do klasy programowo wyższej. 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wniosek rodziców (prawnych opiekunów) i po uzyskaniu zgody wychowawcy klasy lub na wniosek wychowawcy klasy i po uzyskaniu zgody rodziców (prawnych opiekunów) rada pedagogiczna może postanowić o promowaniu ucznia klasy I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wyjątkowych przypadkach, uzasadnionych poziomem rozwoju i osiągnięć ucznia w danym roku szkolnym lub stanem zdrowia ucznia rada pedagogiczna może zdecydować o powtarzaniu klasy przez ucznia klasy I – III szkoły podstawowej na wniosek wychowawcy klasy oraz po zasięgnięciu opinii rodziców (prawnych opiekunów) ucznia lub na wniosek rodziców ucznia po zasięgnięciu opinii wychowawcy oddziału. 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Począwszy od klasy IV uczeń otrzymuje promocję do klasy programowo wyższej, jeżeli ze wszystkich obowiązkowych zajęć edukacyjnych określonych w planie nauczania uzyskał roczne pozytywne oceny klasyfikacyjne z zastrzeżeniem § 22, ust.12.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Począwszy od klasy IV szkoły podstawowej, uczeń, który w wyniku klasyfikacji rocznej uzyskał z obowiązkowych i dodatkowych (religii, etyki) zajęć edukacyjnych średnią rocznych ocen klasyfikacyjnych co najmniej 4,75 oraz co najmniej bardzo dobrą roczną ocenę klasyfikacyjną zachowania, otrzymuje promocję do klasy programowo wyższej z wyróżnieniem. 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Uczeń, który nie otrzymał promocji do klasy programowo wyższej powtarza klasę.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promowaniu do klasy programowo wyższej ucznia posiadającego orzeczenie o potrzebie kształcenia specjalnego wydane ze względu na niepełnosprawność intelektualną w stopniu umiarkowanym lub znacznym postanawia rada pedagogiczna, uwzględniając ustalenia zawarte w indywidualnym programie edukacyjno- terapeutycznym. 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szkoły podstawowej, który posiada orzeczenie o potrzebie kształcenia specjalnego i ma opóźnienie w realizacji programu nauczania co najmniej jednej klasy, a który w szkole podstawowej uzyskuje ze wszystkich obowiązkowych zajęć edukacyjnych oceny uznane za pozytywne w ramach wewnątrzszkolnego oceniania oraz rokuje opanowanie w jednym roku szkolnym treści nauczania przewidzianych w programie nauczania dwóch klas, może być promowany do klasy programowo wyższej również w ciągu roku szkolnego.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w wyniku klasyfikacji śródrocznej stwierdzono, że poziom osiągnięć edukacyjnych ucznia uniemożliwi lub utrudni mu kontynuowanie nauki w klasie programowo wyższej szkoła umożliwi uczniowi uzupełnienie braków.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kończy szkołę podstawową, jeżeli:</w:t>
      </w:r>
    </w:p>
    <w:p w:rsidR="00203AF0" w:rsidRDefault="009D422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w wyniku klasyfikacji końcowej otrzymał ze wszystkich obowiązkowych </w:t>
      </w:r>
      <w:hyperlink r:id="rId6" w:anchor="P1A329">
        <w:r>
          <w:rPr>
            <w:color w:val="000000"/>
            <w:sz w:val="24"/>
            <w:szCs w:val="24"/>
          </w:rPr>
          <w:t>zajęć edukacyjnych</w:t>
        </w:r>
      </w:hyperlink>
      <w:r>
        <w:rPr>
          <w:color w:val="000000"/>
          <w:sz w:val="24"/>
          <w:szCs w:val="24"/>
        </w:rPr>
        <w:t xml:space="preserve"> pozytywne końcowe oceny klasyfikacyjne, </w:t>
      </w:r>
    </w:p>
    <w:p w:rsidR="00203AF0" w:rsidRDefault="009D422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w przypadku </w:t>
      </w:r>
      <w:hyperlink r:id="rId7" w:anchor="P1A6">
        <w:r>
          <w:rPr>
            <w:color w:val="000000"/>
            <w:sz w:val="24"/>
            <w:szCs w:val="24"/>
          </w:rPr>
          <w:t>szkoły podstawowej</w:t>
        </w:r>
      </w:hyperlink>
      <w:r>
        <w:rPr>
          <w:color w:val="000000"/>
          <w:sz w:val="24"/>
          <w:szCs w:val="24"/>
        </w:rPr>
        <w:t xml:space="preserve"> - przystąpił ponadto do </w:t>
      </w:r>
      <w:hyperlink r:id="rId8" w:anchor="P1A6">
        <w:r>
          <w:rPr>
            <w:color w:val="000000"/>
            <w:sz w:val="24"/>
            <w:szCs w:val="24"/>
          </w:rPr>
          <w:t>egzaminu ósmoklasisty</w:t>
        </w:r>
      </w:hyperlink>
      <w:r>
        <w:rPr>
          <w:color w:val="000000"/>
          <w:sz w:val="24"/>
          <w:szCs w:val="24"/>
        </w:rPr>
        <w:t xml:space="preserve">. </w:t>
      </w:r>
    </w:p>
    <w:p w:rsidR="00203AF0" w:rsidRDefault="009D422B">
      <w:pPr>
        <w:pStyle w:val="Normalny1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szkoły podstawowej, który nie spełnił warunków, o których mowa w § 20 ust. 10, powtarza ostatnią klasę szkoły podstawowej i przystępuje w roku szkolnym, w którym powtarza tę klasę, do egzaminu ósmoklasisty.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kończy szkołę podstawową z wyróżnieniem, jeżeli w wyniku klasyfikacji końcowej, o której mowa w § 6, ust. 6 pkt. 1-3 uzyskał z obowiązkowych i dodatkowych zajęć edukacyjnych średnią końcowych ocen klasyfikacyjnych co najmniej 4,75 oraz co najmniej bardzo dobrą końcową ocenę klasyfikacyjną zachowania. 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Uczniowi, który uczęszczał na dodatkowe zajęcia edukacyjne (religię, etykę) do średniej ocen wlicza się także roczne oceny uzyskane z tych zajęć.</w:t>
      </w:r>
    </w:p>
    <w:p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Laureat konkursu przedmiotowego o zasięgu wojewódzkim lub </w:t>
      </w:r>
      <w:proofErr w:type="spellStart"/>
      <w:r>
        <w:rPr>
          <w:color w:val="000000"/>
          <w:sz w:val="24"/>
          <w:szCs w:val="24"/>
        </w:rPr>
        <w:t>ponadwojewódzkim</w:t>
      </w:r>
      <w:proofErr w:type="spellEnd"/>
      <w:r>
        <w:rPr>
          <w:color w:val="000000"/>
          <w:sz w:val="24"/>
          <w:szCs w:val="24"/>
        </w:rPr>
        <w:t xml:space="preserve"> oraz laureat lub finalista ogólnopolskiej olimpiady przedmiotowej otrzymuje z danych zajęć edukacyjnych celującą ocenę klasyfikacyjną. Uczeń, który tytuł laureata konkursu przedmiotowego o zasięgu wojewódzkim lub </w:t>
      </w:r>
      <w:proofErr w:type="spellStart"/>
      <w:r>
        <w:rPr>
          <w:color w:val="000000"/>
          <w:sz w:val="24"/>
          <w:szCs w:val="24"/>
        </w:rPr>
        <w:t>ponadwojewódzkim</w:t>
      </w:r>
      <w:proofErr w:type="spellEnd"/>
      <w:r>
        <w:rPr>
          <w:color w:val="000000"/>
          <w:sz w:val="24"/>
          <w:szCs w:val="24"/>
        </w:rPr>
        <w:t xml:space="preserve"> lub tytuł laureata lub finalisty ogólnopolskiej olimpiady przedmiotowej uzyskał po ustaleniu rocznej oceny klasyfikacyjnej z zajęć edukacyjnych, otrzymuje z tych zajęć edukacyjnych celującą końcową ocenę klasyfikacyjną.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7 – Egzamin klasyfikacyjny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21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z powodu nieobecności ucznia na zajęciach przekraczającej połowę czasu przeznaczonego na te zajęcia odpowiednio w okresie, za który przeprowadzana jest klasyfikacja. 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Uczeń nieklasyfikowany z powodu usprawiedliwionej nieobecności może zdawać egzamin klasyfikacyjny.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Uczeń nieklasyfikowany z powodu nieusprawiedliwionej nieobecności może zdawać egzamin klasyfikacyjny za zgodą rady pedagogicznej na wniosek ucznia lub jego rodziców (prawnych opiekunów).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Egzamin klasyfikacyjny zdaje również uczeń:</w:t>
      </w:r>
    </w:p>
    <w:p w:rsidR="00203AF0" w:rsidRDefault="009D422B">
      <w:pPr>
        <w:pStyle w:val="Normalny1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realizujący, na podstawie odrębnych przepisów, indywidualny  tok nauki;</w:t>
      </w:r>
    </w:p>
    <w:p w:rsidR="00203AF0" w:rsidRDefault="009D422B">
      <w:pPr>
        <w:pStyle w:val="Normalny1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spełniający obowiązek szkolny lub obowiązek nauki poza szkołą;</w:t>
      </w:r>
    </w:p>
    <w:p w:rsidR="00203AF0" w:rsidRDefault="009D422B">
      <w:pPr>
        <w:pStyle w:val="Normalny1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color w:val="000000"/>
          <w:sz w:val="24"/>
          <w:szCs w:val="24"/>
        </w:rPr>
        <w:t>szkoły niepublicznej nieposiadającej uprawnień szkoły publicznej, który jest przyjmowany do odpowiedniej klasy lub na odpowiedni okres.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Uczniowi, o którym mowa w § 21, ust. 4 pkt. 2 nie ustala się oceny zachowania.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Egzaminy klasyfikacyjne przeprowadza się w formie pisemnej i ustnej.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bookmarkStart w:id="5" w:name="_tyjcwt" w:colFirst="0" w:colLast="0"/>
      <w:bookmarkEnd w:id="5"/>
      <w:r>
        <w:rPr>
          <w:color w:val="000000"/>
          <w:sz w:val="24"/>
          <w:szCs w:val="24"/>
        </w:rPr>
        <w:t>Egzamin klasyfikacyjny z plastyki, muzyki, zajęć technicznych, techniki, zajęć komputerowych, informatyki i wychowania fizycznego ma przede wszystkim formę zadań praktycznych.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Dla ucznia, o którym mowa w § 21, ust. 4 pkt. 2 nie przeprowadza się egzaminów klasyfikacyjnych z obowiązkowych zajęć edukacyjnych: plastyki, muzyki, techniki i wychowania fizycznego oraz dodatkowych zajęć edukacyjnych. 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Egzamin klasyfikacyjny przeprowadza się nie później niż w dniu poprzedzającym dzień zakończenia rocznych zajęć dydaktyczno – wychowawczych. Termin egzaminu klasyfikacyjnego uzgadnia się z uczniem i jego rodzicami (opiekunami prawnymi).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Egzamin klasyfikacyjny dla ucznia, o którym mowa w § 21 ust.1 i ust.4 pkt.1 przeprowadza:</w:t>
      </w:r>
    </w:p>
    <w:p w:rsidR="00203AF0" w:rsidRDefault="009D422B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prowadzący dane zajęcia edukacyjne - jako przewodniczący komisji</w:t>
      </w:r>
    </w:p>
    <w:p w:rsidR="00203AF0" w:rsidRDefault="009D422B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prowadzący takie same lub pokrewne zajęcia edukacyjne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Egzamin klasyfikacyjny dla ucznia, o którym mowa w § 21 ust.4 pkt.2 i 3 przeprowadza komisja, w której skład wchodzą:</w:t>
      </w:r>
    </w:p>
    <w:p w:rsidR="00203AF0" w:rsidRDefault="009D422B">
      <w:pPr>
        <w:pStyle w:val="Normalny1"/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albo nauczyciel wyznaczony przez dyrektora szkoły – jako przewodniczący komisji;</w:t>
      </w:r>
    </w:p>
    <w:p w:rsidR="00203AF0" w:rsidRDefault="009D422B">
      <w:pPr>
        <w:pStyle w:val="Normalny1"/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albo nauczyciele obowiązkowych zajęć edukacyjnych, z których przeprowadzany jest ten egzamin.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gdy nie jest możliwe powołanie nauczyciela danego języka obcego nowożytnego w skład komisji przeprowadzającej egzamin klasyfikacyjny, dla ucznia o którym mowa w § 21, ust. 4 pkt. 2 i 3, który kontynuuje we własnym zakresie naukę języka obcego nowożytnego jako przedmiotu obowiązkowego lub uczęszcza do oddziału w innej szkole na zajęcia z języka obcego nowożytnego, dyrektor szkoły </w:t>
      </w:r>
      <w:r>
        <w:rPr>
          <w:color w:val="000000"/>
          <w:sz w:val="24"/>
          <w:szCs w:val="24"/>
        </w:rPr>
        <w:lastRenderedPageBreak/>
        <w:t>powołuje w skład komisji nauczyciela danego języka obcego nowożytnego zatrudnionego w innej szkole, w porozumieniu z dyrektorem tej szkoły.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Przewodniczący komisji uzgadnia z uczniem, o którym mowa w § 21, ust.4 pkt. 2 i 3 oraz jego rodzicami (prawnymi opiekunami) liczbę zajęć edukacyjnych, z których uczeń może zdawać egzaminy w ciągu jednego dnia.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czasie egzaminu klasyfikacyjnego mogą być obecni – w charakterze obserwatorów – rodzice (prawni opiekunowie) ucznia.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 przeprowadzonego egzaminu klasyfikacyjnego sporządza się protokół zawierający w szczególności:</w:t>
      </w:r>
    </w:p>
    <w:p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nazwę zajęć edukacyjnych, z których był przeprowadzony egzamin;</w:t>
      </w:r>
    </w:p>
    <w:p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imiona i nazwiska osób wchodzących w skład komisji;</w:t>
      </w:r>
    </w:p>
    <w:p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egzaminu klasyfikacyjnego;</w:t>
      </w:r>
    </w:p>
    <w:p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ucznia;</w:t>
      </w:r>
    </w:p>
    <w:p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bookmarkStart w:id="6" w:name="_3dy6vkm" w:colFirst="0" w:colLast="0"/>
      <w:bookmarkEnd w:id="6"/>
      <w:r>
        <w:rPr>
          <w:color w:val="000000"/>
          <w:sz w:val="24"/>
          <w:szCs w:val="24"/>
        </w:rPr>
        <w:t>zadania egzaminacyjne;</w:t>
      </w:r>
    </w:p>
    <w:p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ustaloną ocenę klasyfikacyjną.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 protokołu dołącza się pisemne prace ucznia i zwięzłą informację o ustnych odpowiedziach ucznia i zwięzłą informację o wykonaniu przez ucznia zadania praktycznego. Protokół stanowi załącznik do arkusza ocen ucznia.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 wniosek ucznia lub jego rodziców dokumentacja dotycząca egzaminu klasyfikacyjnego jest udostępniana o wglądu uczniowi lub jego rodzicom. 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Uczeń, który z przyczyn usprawiedliwionych nie przystąpił do egzaminu klasyfikacyjnego w wyznaczonym terminie, może przystąpić do niego w dodatkowym terminie, wyznaczonym przez dyrektora szkoły.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nieklasyfikowania ucznia z obowiązkowych lub dodatkowych zajęć edukacyjnych w dokumentacji przebiegu nauczania zamiast oceny klasyfikacyjnej wpisuje się „niesklasyfikowany”, „niesklasyfikowana”.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przechodzenia </w:t>
      </w:r>
      <w:hyperlink r:id="rId9" w:anchor="P1A6">
        <w:r>
          <w:rPr>
            <w:color w:val="000000"/>
            <w:sz w:val="24"/>
            <w:szCs w:val="24"/>
          </w:rPr>
          <w:t>ucznia</w:t>
        </w:r>
      </w:hyperlink>
      <w:r>
        <w:rPr>
          <w:color w:val="000000"/>
          <w:sz w:val="24"/>
          <w:szCs w:val="24"/>
        </w:rPr>
        <w:t> ze </w:t>
      </w:r>
      <w:hyperlink r:id="rId10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publicznej lub </w:t>
      </w:r>
      <w:hyperlink r:id="rId11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niepublicznej o uprawnieniach </w:t>
      </w:r>
      <w:hyperlink r:id="rId12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 xml:space="preserve"> publicznej jednego typu albo ze </w:t>
      </w:r>
      <w:hyperlink r:id="rId13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niepublicznej nieposiadającej uprawnień </w:t>
      </w:r>
      <w:hyperlink r:id="rId14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publicznej, do </w:t>
      </w:r>
      <w:hyperlink r:id="rId15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publicznej innego typu albo tego samego typu, o przyjęciu </w:t>
      </w:r>
      <w:hyperlink r:id="rId16" w:anchor="P1A6">
        <w:r>
          <w:rPr>
            <w:color w:val="000000"/>
            <w:sz w:val="24"/>
            <w:szCs w:val="24"/>
          </w:rPr>
          <w:t>ucznia</w:t>
        </w:r>
      </w:hyperlink>
      <w:r>
        <w:rPr>
          <w:color w:val="000000"/>
          <w:sz w:val="24"/>
          <w:szCs w:val="24"/>
        </w:rPr>
        <w:t> do </w:t>
      </w:r>
      <w:hyperlink r:id="rId17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 xml:space="preserve"> publicznej decyduje dyrektor szkoły w drodze rekrutacji. </w:t>
      </w:r>
    </w:p>
    <w:p w:rsidR="00203AF0" w:rsidRDefault="00874D70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hyperlink r:id="rId18" w:anchor="P1A6">
        <w:r w:rsidR="009D422B">
          <w:rPr>
            <w:color w:val="000000"/>
            <w:sz w:val="24"/>
            <w:szCs w:val="24"/>
          </w:rPr>
          <w:t>Uczeń</w:t>
        </w:r>
      </w:hyperlink>
      <w:r w:rsidR="009D422B">
        <w:rPr>
          <w:color w:val="000000"/>
          <w:sz w:val="24"/>
          <w:szCs w:val="24"/>
        </w:rPr>
        <w:t xml:space="preserve"> przechodzący ze </w:t>
      </w:r>
      <w:hyperlink r:id="rId19" w:anchor="P1A6">
        <w:r w:rsidR="009D422B">
          <w:rPr>
            <w:color w:val="000000"/>
            <w:sz w:val="24"/>
            <w:szCs w:val="24"/>
          </w:rPr>
          <w:t>szkoły</w:t>
        </w:r>
      </w:hyperlink>
      <w:r w:rsidR="009D422B">
        <w:rPr>
          <w:color w:val="000000"/>
          <w:sz w:val="24"/>
          <w:szCs w:val="24"/>
        </w:rPr>
        <w:t xml:space="preserve"> publicznej lub </w:t>
      </w:r>
      <w:hyperlink r:id="rId20" w:anchor="P1A6">
        <w:r w:rsidR="009D422B">
          <w:rPr>
            <w:color w:val="000000"/>
            <w:sz w:val="24"/>
            <w:szCs w:val="24"/>
          </w:rPr>
          <w:t>szkoły</w:t>
        </w:r>
      </w:hyperlink>
      <w:r w:rsidR="009D422B">
        <w:rPr>
          <w:color w:val="000000"/>
          <w:sz w:val="24"/>
          <w:szCs w:val="24"/>
        </w:rPr>
        <w:t xml:space="preserve"> niepublicznej o uprawnieniach </w:t>
      </w:r>
      <w:hyperlink r:id="rId21" w:anchor="P1A6">
        <w:r w:rsidR="009D422B">
          <w:rPr>
            <w:color w:val="000000"/>
            <w:sz w:val="24"/>
            <w:szCs w:val="24"/>
          </w:rPr>
          <w:t>szkoły</w:t>
        </w:r>
      </w:hyperlink>
      <w:r w:rsidR="009D422B">
        <w:rPr>
          <w:color w:val="000000"/>
          <w:sz w:val="24"/>
          <w:szCs w:val="24"/>
        </w:rPr>
        <w:t xml:space="preserve"> publicznej jest przyjmowany do odpowiedniej klasy lub na odpowiedni okres </w:t>
      </w:r>
      <w:hyperlink r:id="rId22" w:anchor="P1A6">
        <w:r w:rsidR="009D422B">
          <w:rPr>
            <w:color w:val="000000"/>
            <w:sz w:val="24"/>
            <w:szCs w:val="24"/>
          </w:rPr>
          <w:t>szkoły</w:t>
        </w:r>
      </w:hyperlink>
      <w:r w:rsidR="009D422B">
        <w:rPr>
          <w:color w:val="000000"/>
          <w:sz w:val="24"/>
          <w:szCs w:val="24"/>
        </w:rPr>
        <w:t> publicznej innego typu albo tego samego typu, po dokonaniu oceny zakresu kształcenia zrealizowanego w </w:t>
      </w:r>
      <w:hyperlink r:id="rId23" w:anchor="P1A6">
        <w:r w:rsidR="009D422B">
          <w:rPr>
            <w:color w:val="000000"/>
            <w:sz w:val="24"/>
            <w:szCs w:val="24"/>
          </w:rPr>
          <w:t>szkole</w:t>
        </w:r>
      </w:hyperlink>
      <w:r w:rsidR="009D422B">
        <w:rPr>
          <w:color w:val="000000"/>
          <w:sz w:val="24"/>
          <w:szCs w:val="24"/>
        </w:rPr>
        <w:t>, do której </w:t>
      </w:r>
      <w:hyperlink r:id="rId24" w:anchor="P1A6">
        <w:r w:rsidR="009D422B">
          <w:rPr>
            <w:color w:val="000000"/>
            <w:sz w:val="24"/>
            <w:szCs w:val="24"/>
          </w:rPr>
          <w:t>uczeń</w:t>
        </w:r>
      </w:hyperlink>
      <w:r w:rsidR="009D422B">
        <w:rPr>
          <w:color w:val="000000"/>
          <w:sz w:val="24"/>
          <w:szCs w:val="24"/>
        </w:rPr>
        <w:t xml:space="preserve"> uczęszczał, na podstawie kopii arkusza ocen </w:t>
      </w:r>
      <w:hyperlink r:id="rId25" w:anchor="P1A6">
        <w:r w:rsidR="009D422B">
          <w:rPr>
            <w:color w:val="000000"/>
            <w:sz w:val="24"/>
            <w:szCs w:val="24"/>
          </w:rPr>
          <w:t>ucznia</w:t>
        </w:r>
      </w:hyperlink>
      <w:r w:rsidR="009D422B">
        <w:rPr>
          <w:color w:val="000000"/>
          <w:sz w:val="24"/>
          <w:szCs w:val="24"/>
        </w:rPr>
        <w:t>, poświadczonej za zgodność z oryginałem przez dyrektora </w:t>
      </w:r>
      <w:hyperlink r:id="rId26" w:anchor="P1A6">
        <w:r w:rsidR="009D422B">
          <w:rPr>
            <w:color w:val="000000"/>
            <w:sz w:val="24"/>
            <w:szCs w:val="24"/>
          </w:rPr>
          <w:t>szkoły</w:t>
        </w:r>
      </w:hyperlink>
      <w:r w:rsidR="009D422B">
        <w:rPr>
          <w:color w:val="000000"/>
          <w:sz w:val="24"/>
          <w:szCs w:val="24"/>
        </w:rPr>
        <w:t>, do której </w:t>
      </w:r>
      <w:hyperlink r:id="rId27" w:anchor="P1A6">
        <w:r w:rsidR="009D422B">
          <w:rPr>
            <w:color w:val="000000"/>
            <w:sz w:val="24"/>
            <w:szCs w:val="24"/>
          </w:rPr>
          <w:t>uczeń</w:t>
        </w:r>
      </w:hyperlink>
      <w:r w:rsidR="009D422B">
        <w:rPr>
          <w:color w:val="000000"/>
          <w:sz w:val="24"/>
          <w:szCs w:val="24"/>
        </w:rPr>
        <w:t xml:space="preserve"> uczęszczał, lub na podstawie zaświadczenia o przebiegu nauczania. 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przechodzenia </w:t>
      </w:r>
      <w:hyperlink r:id="rId28" w:anchor="P1A6">
        <w:r>
          <w:rPr>
            <w:color w:val="000000"/>
            <w:sz w:val="24"/>
            <w:szCs w:val="24"/>
          </w:rPr>
          <w:t>ucznia</w:t>
        </w:r>
      </w:hyperlink>
      <w:r>
        <w:rPr>
          <w:color w:val="000000"/>
          <w:sz w:val="24"/>
          <w:szCs w:val="24"/>
        </w:rPr>
        <w:t> ze </w:t>
      </w:r>
      <w:hyperlink r:id="rId29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publicznej lub </w:t>
      </w:r>
      <w:hyperlink r:id="rId30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niepublicznej o uprawnieniach </w:t>
      </w:r>
      <w:hyperlink r:id="rId31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publicznej jednego typu do </w:t>
      </w:r>
      <w:hyperlink r:id="rId32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 xml:space="preserve"> publicznej innego typu można przeprowadzić egzamin klasyfikacyjny. </w:t>
      </w:r>
    </w:p>
    <w:p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Ocena ustalona w wyniku egzaminu klasyfikacyjnego jest ostateczna, z uwzględnieniem § 22, § 26 i § 27.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8 – Egzamin poprawkowy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22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Począwszy od klasy IV szkoły podstawowej, uczeń, który w wyniku klasyfikacji rocznej uzyskał ocenę niedostateczną z jednych lub z dwóch obowiązkowych zajęć edukacyjnych, może zdawać egzamin poprawkowy z tych zajęć. 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142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Decyzję o dopuszczeniu ucznia do egzaminu poprawkowego podejmuje dyrektor szkoły po uprzednim złożeniu przez ucznia lub jego rodziców (prawnych opiekunów) pisemnej prośby o ten egzamin.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egzaminu poprawkowego wyznacza dyrektor szkoły do dnia zakończenia rocznych zajęć dydaktyczno – wychowawczych. Egzamin poprawkowy przeprowadza się w ostatnim tygodniu ferii letnich.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Egzamin poprawkowy składa się z części pisemnej oraz części ustnej, z wyjątkiem egzaminu z plastyki, muzyki, zajęć technicznych, techniki, zajęć komputerowych, informatyki i wychowania fizycznego ma przede wszystkim formę zadań praktycznych.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Egzamin poprawkowy przeprowadza komisja powołana przez dyrektora szkoły. W skład komisji wchodzą: </w:t>
      </w:r>
    </w:p>
    <w:p w:rsidR="00203AF0" w:rsidRDefault="009D422B">
      <w:pPr>
        <w:pStyle w:val="Normalny1"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albo nauczyciel wyznaczony przez dyrektora szkoły- jako przewodniczący komisji;</w:t>
      </w:r>
    </w:p>
    <w:p w:rsidR="00203AF0" w:rsidRDefault="009D422B">
      <w:pPr>
        <w:pStyle w:val="Normalny1"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prowadzący dane zajęcia edukacyjne;</w:t>
      </w:r>
    </w:p>
    <w:p w:rsidR="00203AF0" w:rsidRDefault="009D422B">
      <w:pPr>
        <w:pStyle w:val="Normalny1"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nauczyciel, prowadzący takie same lub pokrewne zajęcia edukacyjne.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Nauczyciel, o którym mowa w § 22, ust.2 pkt.2,może być zwolniony z udziału w pracy komisji na własną prośbę lub w innych, szczególnie uzasadnionych przypadkach. W takim przypadku dyrektor szkoły powołuje w skład komisji innego nauczyciela prowadzącego takie same zajęcia edukacyjne, z tym, że powołanie nauczyciela zatrudnionego w innej szkole następuje w porozumieniu z dyrektorem tej szkoły. 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przeprowadzonego egzaminu poprawkowego sporządza się protokół zawierający w szczególności:</w:t>
      </w:r>
    </w:p>
    <w:p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nazwę zajęć edukacyjnych, z których był przeprowadzony egzamin;</w:t>
      </w:r>
    </w:p>
    <w:p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imiona i nazwiska osób, wchodzących w skład komisji;</w:t>
      </w:r>
    </w:p>
    <w:p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egzaminu poprawkowego;</w:t>
      </w:r>
    </w:p>
    <w:p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ucznia;</w:t>
      </w:r>
    </w:p>
    <w:p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zadania egzaminacyjne;</w:t>
      </w:r>
    </w:p>
    <w:p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ustaloną ocenę klasyfikacyjną.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protokołu dołącza się odpowiednio pisemne prace ucznia, zwięzłą informację o ustnych odpowiedziach ucznia i zwięzłą informację o wykonaniu przez ucznia zadania praktycznego. Protokół stanowi załącznik do arkusza ocen ucznia.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wniosek ucznia lub jego rodziców dokumentacja dotycząca egzaminu poprawkowego jest udostępniana o wglądu uczniowi lub jego rodzicom.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Uczeń, który z przyczyn usprawiedliwionych nie przystąpił do egzaminu poprawkowego w wyznaczonym terminie, może przystąpić do niego w dodatkowym terminie, wyznaczonym przez dyrektora szkoły; nie później niż do końca września. 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Uczeń, który nie zdał egzaminu poprawkowego, nie otrzymuje promocji do klasy programowo wyższej i powtarza klasę.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Rada pedagogiczna, uwzględniając możliwości edukacyjne ucznia szkoły podstawowej, może jeden raz w ciągu danego etapu edukacyjnego promować do klasy programowo wyższej ucznia, który nie zdał egzaminu poprawkowego z jednych obowiązkowych zajęć edukacyjnych, pod warunkiem, że te obowiązkowe zajęcia edukacyjne są realizowane w klasie programowo wyższej. </w:t>
      </w:r>
    </w:p>
    <w:p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Roczna ocena klasyfikacyjna ustalona w wyniku egzaminu poprawkowego jest ostateczna z uwzględnieniem § 26 i § 27.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ZACHOWANIA UCZNIA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Skala i kryteria ocen zachowania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23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zachowania ucznia ustala się dwa razy w roku szkolnym: przed zakończeniem pierwszego okresu jako klasyfikacyjną ocenę śródroczną oraz przed zakończeniem roku szkolnego jako klasyfikacyjną ocenę roczną.</w:t>
      </w:r>
    </w:p>
    <w:p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klasach I – III szkoły podstawowej śródroczne i roczne oceny klasyfikacyjne zachowania są ocenami opisowymi.</w:t>
      </w:r>
    </w:p>
    <w:p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Śródroczne i roczne oceny klasyfikacyjne zachowania ucznia począwszy od klasy IV szkoły podstawowej, ustala się według następującej skali</w:t>
      </w:r>
    </w:p>
    <w:p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wzorowe;</w:t>
      </w:r>
    </w:p>
    <w:p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bardzo dobre;</w:t>
      </w:r>
    </w:p>
    <w:p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dobre;</w:t>
      </w:r>
    </w:p>
    <w:p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poprawne;</w:t>
      </w:r>
    </w:p>
    <w:p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nieodpowiednie;</w:t>
      </w:r>
    </w:p>
    <w:p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naganne.</w:t>
      </w:r>
    </w:p>
    <w:p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realizujący obowiązek szkolny w ramach nauczania indywidualnego otrzymuje śródroczną i roczną ocenę zachowania uwzględniającą przede wszystkim jego stosunek do obowiązków szkolnych.</w:t>
      </w:r>
    </w:p>
    <w:p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Ocena klasyfikacyjna zachowania nie ma wpływu na promocję do klasy programowo wyższej lub ukończenie szkoły oraz nie może rzutować na oceny klasyfikacyjne z zajęć edukacyjnych. </w:t>
      </w: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24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Śródroczna i roczna ocena klasyfikacyjna zachowania uwzględnia następujące podstawowe obszary: </w:t>
      </w:r>
    </w:p>
    <w:p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wywiązywanie się z obowiązków ucznia;</w:t>
      </w:r>
    </w:p>
    <w:p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postępowanie zgodnie z dobrem społeczności szkolnej;</w:t>
      </w:r>
    </w:p>
    <w:p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dbałość o honor i tradycje szkoły; </w:t>
      </w:r>
    </w:p>
    <w:p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dbałość o piękno mowy ojczystej; </w:t>
      </w:r>
    </w:p>
    <w:p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dbałość o bezpieczeństwo i zdrowie własne oraz innych osób; </w:t>
      </w:r>
    </w:p>
    <w:p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godne i kulturalne zachowanie się w szkole i poza nią; </w:t>
      </w:r>
    </w:p>
    <w:p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okazywanie szacunku innym osobom. </w:t>
      </w:r>
    </w:p>
    <w:p w:rsidR="00203AF0" w:rsidRDefault="009D422B">
      <w:pPr>
        <w:pStyle w:val="Normalny1"/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wystawieniu oceny zachowania decyduje spełnienie kryteriów ujętych w tabeli. Decyzję ostateczną podejmuje wychowawca klasy po zasięgnięciu opinii nauczycieli, uczniów danej klasy oraz ocenianego ucznia</w:t>
      </w:r>
      <w:r>
        <w:rPr>
          <w:b/>
          <w:color w:val="000000"/>
          <w:sz w:val="24"/>
          <w:szCs w:val="24"/>
        </w:rPr>
        <w:t>.</w:t>
      </w:r>
    </w:p>
    <w:p w:rsidR="00203AF0" w:rsidRDefault="009D422B">
      <w:pPr>
        <w:pStyle w:val="Normalny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śródroczna jest oceną zachowania ucznia za jeden okres. Przy ustalaniu rocznej oceny zachowania uwzględnia się ocenę śródroczną zachowania. Ocena roczna obejmuje zachowanie ucznia w ciągu danego roku szkolnego.</w:t>
      </w:r>
    </w:p>
    <w:p w:rsidR="00203AF0" w:rsidRDefault="009D422B">
      <w:pPr>
        <w:pStyle w:val="Normalny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Kryteria oceny zachowania.</w:t>
      </w:r>
    </w:p>
    <w:tbl>
      <w:tblPr>
        <w:tblStyle w:val="aa"/>
        <w:tblW w:w="11157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1702"/>
        <w:gridCol w:w="1801"/>
        <w:gridCol w:w="1417"/>
        <w:gridCol w:w="1560"/>
        <w:gridCol w:w="1417"/>
        <w:gridCol w:w="1559"/>
        <w:gridCol w:w="1701"/>
      </w:tblGrid>
      <w:tr w:rsidR="00203AF0" w:rsidTr="009D42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Kryterium oceny zachowania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Zachowanie 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wzorowe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Zachowanie 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bardzo dobre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Zachowanie 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dobre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Zachowanie 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poprawne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Zachowanie nieodpowiednie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Zachowanie naganne</w:t>
            </w:r>
          </w:p>
        </w:tc>
      </w:tr>
      <w:tr w:rsidR="00203AF0" w:rsidTr="009D422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 w:rsidP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wywiązywanie się z obowiązków ucznia;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jest zawsze solidnie przygotowany do zajęć, uważa na lekcjach, w stosunku do swoich możliwości osiąga maksymalne wyniki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 jest </w:t>
            </w:r>
            <w:proofErr w:type="spellStart"/>
            <w:r>
              <w:rPr>
                <w:color w:val="000000"/>
                <w:sz w:val="24"/>
                <w:szCs w:val="24"/>
              </w:rPr>
              <w:t>przygotowa-ny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zajęć, osiąga wyniki nauczania wysokie w stosunku do swoich możliwości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czasami nie przygotowuje się do zajęć, osiąga wyniki adekwatne do swoich możliwości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często nie </w:t>
            </w:r>
            <w:proofErr w:type="spellStart"/>
            <w:r>
              <w:rPr>
                <w:color w:val="000000"/>
                <w:sz w:val="24"/>
                <w:szCs w:val="24"/>
              </w:rPr>
              <w:t>przygotowu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-je się do zajęć, uczy się poniżej swoich możliwości, nie </w:t>
            </w:r>
            <w:proofErr w:type="spellStart"/>
            <w:r>
              <w:rPr>
                <w:color w:val="000000"/>
                <w:sz w:val="24"/>
                <w:szCs w:val="24"/>
              </w:rPr>
              <w:t>wykorzystu</w:t>
            </w:r>
            <w:proofErr w:type="spellEnd"/>
            <w:r>
              <w:rPr>
                <w:color w:val="000000"/>
                <w:sz w:val="24"/>
                <w:szCs w:val="24"/>
              </w:rPr>
              <w:t>-je całego swojego potencjału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przygotowuje się do zajęć, uczy się wyraźnie poniżej swoich możliwości, nie wypełnia zobowiązań, nie pracuje na lekcjach, przeszkadza innym w trakcie lekcji, utrudnia prowadzenie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7" w:name="_1t3h5sf" w:colFirst="0" w:colLast="0"/>
            <w:bookmarkEnd w:id="7"/>
            <w:r>
              <w:rPr>
                <w:color w:val="000000"/>
                <w:sz w:val="24"/>
                <w:szCs w:val="24"/>
              </w:rPr>
              <w:t>- lekceważy zajęcia szkolne, nie przygotowuje się do zajęć, uczy się znacznie poniżej swoich możliwości,              nie wykonuje poleceń nauczyciela na lekcji i na przerwach, dezorganizuje przebieg zajęć nagannym zachowaniem, niewłaściwie reaguje na polecenia (np. niestosowne odzywki, ignorowanie poleceń )</w:t>
            </w:r>
          </w:p>
        </w:tc>
      </w:tr>
      <w:tr w:rsidR="00203AF0" w:rsidTr="009D422B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203AF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pracuje nad własnym rozwojem, uczestniczy w zajęciach pozalekcyjnych, często bierze udział w </w:t>
            </w:r>
            <w:proofErr w:type="spellStart"/>
            <w:r>
              <w:rPr>
                <w:color w:val="000000"/>
                <w:sz w:val="24"/>
                <w:szCs w:val="24"/>
              </w:rPr>
              <w:t>konkur-sach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szkolnych i pozaszkolnych, reprezentuje szkołę na </w:t>
            </w:r>
            <w:r>
              <w:rPr>
                <w:color w:val="000000"/>
                <w:sz w:val="24"/>
                <w:szCs w:val="24"/>
              </w:rPr>
              <w:lastRenderedPageBreak/>
              <w:t>zewnątrz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bierze udział  w konkursach szkolnych i </w:t>
            </w:r>
            <w:proofErr w:type="spellStart"/>
            <w:r>
              <w:rPr>
                <w:color w:val="000000"/>
                <w:sz w:val="24"/>
                <w:szCs w:val="24"/>
              </w:rPr>
              <w:t>pozaszkol-nych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oraz uczestniczy            w zajęciach </w:t>
            </w:r>
            <w:proofErr w:type="spellStart"/>
            <w:r>
              <w:rPr>
                <w:color w:val="000000"/>
                <w:sz w:val="24"/>
                <w:szCs w:val="24"/>
              </w:rPr>
              <w:t>pozalekcyj-nych</w:t>
            </w:r>
            <w:proofErr w:type="spellEnd"/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czasami bierze udział w konkursach szkolnych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zazwyczaj nie bierze udziału w konkursach szkolnych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bierze udziału w konkursach szkolnych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bierze udziału w konkursach szkolnych</w:t>
            </w:r>
          </w:p>
        </w:tc>
      </w:tr>
      <w:tr w:rsidR="00203AF0" w:rsidTr="009D422B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203AF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 własnej inicjatywy bierze udział w uroczy-</w:t>
            </w:r>
            <w:proofErr w:type="spellStart"/>
            <w:r>
              <w:rPr>
                <w:color w:val="000000"/>
                <w:sz w:val="24"/>
                <w:szCs w:val="24"/>
              </w:rPr>
              <w:t>stościach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szkolnych, klasowych oraz pracach na rzecz szkoły i środowiska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chętnie i aktywnie współorganizuje uroczystości, imprezy i akcje szkolne,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-zawsze rzetelnie wypełnia podjęte zobowiązania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 w:rsidP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chętnie bierze udział w </w:t>
            </w:r>
            <w:proofErr w:type="spellStart"/>
            <w:r>
              <w:rPr>
                <w:color w:val="000000"/>
                <w:sz w:val="24"/>
                <w:szCs w:val="24"/>
              </w:rPr>
              <w:t>uroczysto-ściach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szkolnych, klasowych oraz pracach na rzecz szkoły, środowiska;               -zazwyczaj rzetelnie realizuje podjęte </w:t>
            </w:r>
            <w:proofErr w:type="spellStart"/>
            <w:r>
              <w:rPr>
                <w:color w:val="000000"/>
                <w:sz w:val="24"/>
                <w:szCs w:val="24"/>
              </w:rPr>
              <w:t>zobowiąza-nia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czasami bierze udział w </w:t>
            </w:r>
            <w:proofErr w:type="spellStart"/>
            <w:r>
              <w:rPr>
                <w:color w:val="000000"/>
                <w:sz w:val="24"/>
                <w:szCs w:val="24"/>
              </w:rPr>
              <w:t>uroczystoś</w:t>
            </w:r>
            <w:proofErr w:type="spellEnd"/>
            <w:r>
              <w:rPr>
                <w:color w:val="000000"/>
                <w:sz w:val="24"/>
                <w:szCs w:val="24"/>
              </w:rPr>
              <w:t>-ciach szkolnych, klasowych oraz pracach na rzecz szkoły i środowiska,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-czasami nie wypełnia podjętych zobowiązań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sporadycz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-nie bierze udział w </w:t>
            </w:r>
            <w:proofErr w:type="spellStart"/>
            <w:r>
              <w:rPr>
                <w:color w:val="000000"/>
                <w:sz w:val="24"/>
                <w:szCs w:val="24"/>
              </w:rPr>
              <w:t>uroczystoś</w:t>
            </w:r>
            <w:proofErr w:type="spellEnd"/>
            <w:r>
              <w:rPr>
                <w:color w:val="000000"/>
                <w:sz w:val="24"/>
                <w:szCs w:val="24"/>
              </w:rPr>
              <w:t>-ciach szkolnych, klasowych oraz pracach na rzecz szkoły i środowiska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często nie wypełnia podjętych zobowiązań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jeden raz brak stroju galowego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nie bierze udziału w </w:t>
            </w:r>
            <w:proofErr w:type="spellStart"/>
            <w:r>
              <w:rPr>
                <w:color w:val="000000"/>
                <w:sz w:val="24"/>
                <w:szCs w:val="24"/>
              </w:rPr>
              <w:t>uroczystoś</w:t>
            </w:r>
            <w:proofErr w:type="spellEnd"/>
            <w:r>
              <w:rPr>
                <w:color w:val="000000"/>
                <w:sz w:val="24"/>
                <w:szCs w:val="24"/>
              </w:rPr>
              <w:t>-ciach   szkolnych, klasowych oraz pracach na rzecz szkoły i środowiska,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wypełnia podjętych zobowiązań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dwa razy brak stroju galowego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bierze udziału w uroczystościach szkolnych, klasowych oraz pracach na rzecz szkoły i środowiska, lekceważy je,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wypełnia podjętych zobowiązań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trzy razy i więcej brak stroju galowego</w:t>
            </w:r>
          </w:p>
        </w:tc>
      </w:tr>
      <w:tr w:rsidR="00203AF0" w:rsidTr="009D422B">
        <w:trPr>
          <w:trHeight w:val="38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203AF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nie opuszcza zajęć bez </w:t>
            </w:r>
            <w:proofErr w:type="spellStart"/>
            <w:r>
              <w:rPr>
                <w:color w:val="000000"/>
                <w:sz w:val="24"/>
                <w:szCs w:val="24"/>
              </w:rPr>
              <w:t>usprawie-dliwienia</w:t>
            </w:r>
            <w:proofErr w:type="spellEnd"/>
            <w:r>
              <w:rPr>
                <w:color w:val="000000"/>
                <w:sz w:val="24"/>
                <w:szCs w:val="24"/>
              </w:rPr>
              <w:t>, nie spóźnia się na lekcje bez ważnej przyczyny, (ma nie więcej niż 3 </w:t>
            </w:r>
            <w:proofErr w:type="spellStart"/>
            <w:r>
              <w:rPr>
                <w:color w:val="000000"/>
                <w:sz w:val="24"/>
                <w:szCs w:val="24"/>
              </w:rPr>
              <w:t>spóźnie-nia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 okresie)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przynosi w terminie </w:t>
            </w:r>
            <w:proofErr w:type="spellStart"/>
            <w:r>
              <w:rPr>
                <w:color w:val="000000"/>
                <w:sz w:val="24"/>
                <w:szCs w:val="24"/>
              </w:rPr>
              <w:t>usprawie-dliwienia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ma wszystkie godziny nieobecności </w:t>
            </w:r>
            <w:proofErr w:type="spellStart"/>
            <w:r>
              <w:rPr>
                <w:color w:val="000000"/>
                <w:sz w:val="24"/>
                <w:szCs w:val="24"/>
              </w:rPr>
              <w:t>usprawie-dliwione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ma nie więcej niż jedną informację negatywną przesłaną przez dziennik elektroniczny </w:t>
            </w:r>
            <w:r>
              <w:rPr>
                <w:color w:val="000000"/>
                <w:sz w:val="24"/>
                <w:szCs w:val="24"/>
              </w:rPr>
              <w:lastRenderedPageBreak/>
              <w:t>(brany jest pod uwagę rodzaj przewinienia), nie otrzymał kary statutowej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nie opuszcza zajęć bez </w:t>
            </w:r>
            <w:proofErr w:type="spellStart"/>
            <w:r>
              <w:rPr>
                <w:color w:val="000000"/>
                <w:sz w:val="24"/>
                <w:szCs w:val="24"/>
              </w:rPr>
              <w:t>usprawiedli-wienia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nie spóźnia się na lekcje bez ważnej przyczyny, 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(ma nie więcej niż 5 spóźnień w okresie)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przynosi w terminie </w:t>
            </w:r>
            <w:proofErr w:type="spellStart"/>
            <w:r>
              <w:rPr>
                <w:color w:val="000000"/>
                <w:sz w:val="24"/>
                <w:szCs w:val="24"/>
              </w:rPr>
              <w:t>usprawiedli-wienia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(ma nie więcej niż 3 godziny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nieusprawie-dliwione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),  ma nie więcej niż 2 informacje negatywne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przesłane przez dziennik </w:t>
            </w:r>
            <w:proofErr w:type="spellStart"/>
            <w:r>
              <w:rPr>
                <w:color w:val="000000"/>
                <w:sz w:val="24"/>
                <w:szCs w:val="24"/>
              </w:rPr>
              <w:t>elektronicz-ny</w:t>
            </w:r>
            <w:proofErr w:type="spellEnd"/>
            <w:r>
              <w:rPr>
                <w:color w:val="000000"/>
                <w:sz w:val="24"/>
                <w:szCs w:val="24"/>
              </w:rPr>
              <w:t>, (brany jest pod uwagę rodzaj przewinie-</w:t>
            </w:r>
            <w:proofErr w:type="spellStart"/>
            <w:r>
              <w:rPr>
                <w:color w:val="000000"/>
                <w:sz w:val="24"/>
                <w:szCs w:val="24"/>
              </w:rPr>
              <w:t>nia</w:t>
            </w:r>
            <w:proofErr w:type="spellEnd"/>
            <w:r>
              <w:rPr>
                <w:color w:val="000000"/>
                <w:sz w:val="24"/>
                <w:szCs w:val="24"/>
              </w:rPr>
              <w:t>), nie otrzymał kary statutowej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nie opuszcza zajęć bez </w:t>
            </w:r>
            <w:proofErr w:type="spellStart"/>
            <w:r>
              <w:rPr>
                <w:color w:val="000000"/>
                <w:sz w:val="24"/>
                <w:szCs w:val="24"/>
              </w:rPr>
              <w:t>usprawiedli-wienia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zazwyczaj przynosi w terminie </w:t>
            </w:r>
            <w:proofErr w:type="spellStart"/>
            <w:r>
              <w:rPr>
                <w:color w:val="000000"/>
                <w:sz w:val="24"/>
                <w:szCs w:val="24"/>
              </w:rPr>
              <w:t>usprawiedli-wienia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(ma nie więcej niż 7 godzin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nieusprawie-dliwionych</w:t>
            </w:r>
            <w:proofErr w:type="spellEnd"/>
            <w:r>
              <w:rPr>
                <w:color w:val="000000"/>
                <w:sz w:val="24"/>
                <w:szCs w:val="24"/>
              </w:rPr>
              <w:t>),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czasem spóźnia się na lekcje bez ważnej przyczyny, (ma nie więcej niż 7 spóźnień w okresie), ma nie więcej niż   3-4 informacje negatywne przesłane przez dziennik </w:t>
            </w:r>
            <w:r>
              <w:rPr>
                <w:color w:val="000000"/>
                <w:sz w:val="24"/>
                <w:szCs w:val="24"/>
              </w:rPr>
              <w:lastRenderedPageBreak/>
              <w:t>elektroniczny, (brany jest pod uwagę rodzaj przewinienia), nie otrzymał kary statutowej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zdarzają się   godziny nieusprawiedliwione, czasem nie przynosi w terminie </w:t>
            </w:r>
            <w:proofErr w:type="spellStart"/>
            <w:r>
              <w:rPr>
                <w:color w:val="000000"/>
                <w:sz w:val="24"/>
                <w:szCs w:val="24"/>
              </w:rPr>
              <w:t>usprawiedli-wienia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(ma nie więcej niż 10 godzin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nieusprawie-dliwionych</w:t>
            </w:r>
            <w:proofErr w:type="spellEnd"/>
            <w:r>
              <w:rPr>
                <w:color w:val="000000"/>
                <w:sz w:val="24"/>
                <w:szCs w:val="24"/>
              </w:rPr>
              <w:t>),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spóźnia się na lekcje bez ważnej przyczyny (ma nie więcej niż 10 spóźnień w semestrze), ma nie więcej niż 5- 7 informacji </w:t>
            </w:r>
            <w:proofErr w:type="spellStart"/>
            <w:r>
              <w:rPr>
                <w:color w:val="000000"/>
                <w:sz w:val="24"/>
                <w:szCs w:val="24"/>
              </w:rPr>
              <w:t>negaty-</w:t>
            </w:r>
            <w:r>
              <w:rPr>
                <w:color w:val="000000"/>
                <w:sz w:val="24"/>
                <w:szCs w:val="24"/>
              </w:rPr>
              <w:lastRenderedPageBreak/>
              <w:t>wnych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przesłanych przez dziennik </w:t>
            </w:r>
            <w:proofErr w:type="spellStart"/>
            <w:r>
              <w:rPr>
                <w:color w:val="000000"/>
                <w:sz w:val="24"/>
                <w:szCs w:val="24"/>
              </w:rPr>
              <w:t>elektronicz-ny</w:t>
            </w:r>
            <w:proofErr w:type="spellEnd"/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(brany jest pod uwagę rodzaj przewinie-</w:t>
            </w:r>
            <w:proofErr w:type="spellStart"/>
            <w:r>
              <w:rPr>
                <w:color w:val="000000"/>
                <w:sz w:val="24"/>
                <w:szCs w:val="24"/>
              </w:rPr>
              <w:t>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000000"/>
                <w:sz w:val="24"/>
                <w:szCs w:val="24"/>
              </w:rPr>
              <w:t>dopuszczal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-na 1 kara statutowa – pisemne upomnienie </w:t>
            </w:r>
            <w:proofErr w:type="spellStart"/>
            <w:r>
              <w:rPr>
                <w:color w:val="000000"/>
                <w:sz w:val="24"/>
                <w:szCs w:val="24"/>
              </w:rPr>
              <w:t>wychowa-wcy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często zdarzają się  spóźnienia bez ważnej przyczyny, (ma 11 i więcej spóźnień w okresie),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 godziny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nieusprawie-dliwione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(ma 11 i więcej godzin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nieusprawiedli-wionych</w:t>
            </w:r>
            <w:proofErr w:type="spellEnd"/>
            <w:r>
              <w:rPr>
                <w:color w:val="000000"/>
                <w:sz w:val="24"/>
                <w:szCs w:val="24"/>
              </w:rPr>
              <w:t>),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wagary,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 8 - 13 informacji negatywnych przesłanych przez dziennik elektroniczny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(brany jest pod uwagę rodzaj </w:t>
            </w:r>
            <w:r>
              <w:rPr>
                <w:color w:val="000000"/>
                <w:sz w:val="24"/>
                <w:szCs w:val="24"/>
              </w:rPr>
              <w:lastRenderedPageBreak/>
              <w:t>przewinienia), otrzymał kary statutowe – pisemne upomnienie wychowawcy, pisemne upomnienie dyrektora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ma bardzo dużo spóźnień bez ważnej przyczyny, (ma powyżej 20 spóźnień w semestrze), ma godziny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nieusprawiedli-wione</w:t>
            </w:r>
            <w:proofErr w:type="spellEnd"/>
            <w:r>
              <w:rPr>
                <w:color w:val="000000"/>
                <w:sz w:val="24"/>
                <w:szCs w:val="24"/>
              </w:rPr>
              <w:t>, (ma 30 i więcej godzin nieusprawiedliwionych), bez pozwolenia wychodzi z sali lub ze szkoły w czasie trwania zajęć szkolnych,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często wagaruje, 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ma14 i więcej informacji negatywnych przesłanych przez dziennik </w:t>
            </w:r>
            <w:r>
              <w:rPr>
                <w:color w:val="000000"/>
                <w:sz w:val="24"/>
                <w:szCs w:val="24"/>
              </w:rPr>
              <w:lastRenderedPageBreak/>
              <w:t>elektroniczny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(brany jest pod uwagę rodzaj przewinienia), otrzymał kary statutowe – pisemne upomnienie wychowawcy i dyrektora, naganę pisemną dyrektora szkoły</w:t>
            </w:r>
          </w:p>
        </w:tc>
      </w:tr>
      <w:tr w:rsidR="00203AF0" w:rsidTr="009D422B">
        <w:trPr>
          <w:trHeight w:val="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postępowa   nie zgodne           z dobrem społeczności szkolnej;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-zawsze przestrzega regulaminu szkolnego dotyczące-go powinności i </w:t>
            </w:r>
            <w:proofErr w:type="spellStart"/>
            <w:r>
              <w:rPr>
                <w:color w:val="000000"/>
                <w:sz w:val="24"/>
                <w:szCs w:val="24"/>
              </w:rPr>
              <w:t>obowią-zków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ucznia, nie łamie zapisów innych </w:t>
            </w:r>
            <w:proofErr w:type="spellStart"/>
            <w:r>
              <w:rPr>
                <w:color w:val="000000"/>
                <w:sz w:val="24"/>
                <w:szCs w:val="24"/>
              </w:rPr>
              <w:t>dokumen-tów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wewnątrz-szkolnych 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-szanuje mienie szkolne, własne i innych osób, szanuje pracę innych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sporadycz</w:t>
            </w:r>
            <w:proofErr w:type="spellEnd"/>
            <w:r>
              <w:rPr>
                <w:color w:val="000000"/>
                <w:sz w:val="24"/>
                <w:szCs w:val="24"/>
              </w:rPr>
              <w:t>-nie  nie przestrzega regulaminu szkolnego dotyczącego powinności i obowiązków ucznia, sporadycznie  łamie zapisy innych dokumentów wewnątrz-szkolnych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szanuje mienie szkolne i pracę innych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czasami nie przestrzega regulaminu szkolnego dotyczącego powinności i obowiązków ucznia,  czasami  łamie zapisy innych dokumentów wewnątrz-szkolnych, zachowanie na lekcjach, podczas przerw i poza szkołą nie budzi poważnych zastrzeżeń,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zazwyczaj szanuje mienie szkolne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często nie przestrzega regulaminu szkolnego dotyczącego powinności i obowiązków ucznia,  często  łamie zapisy innych dokumentów wewnątrz-szkolnych,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zachowanie na lekcjach, podczas przerw, poza szkołą czasem budzi zastrzeżenia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często nie dba   o mienie szkolne i niszczy mienie innych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bardzo często nie przestrzega regulaminu szkolnego dotyczącego powinności i obowiązków ucznia,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zachowanie na lekcjach, podczas przerw, poza szkołą budzi poważne zastrzeżenia,  bardzo często nie dba o mienie szkolne, bardzo często niszczy mienie innych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przestrzega regulaminu szkolnego dotyczącego powinności i obowiązków ucznia,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zachowanie na lekcjach, podczas przerw, poza szkołą czasem budzi poważne zastrzeżenia,              nie respektuje podstawowych zasad współżycia społecznego,   niszczy  mienie szkolne i innych</w:t>
            </w:r>
          </w:p>
        </w:tc>
      </w:tr>
      <w:tr w:rsidR="00203AF0" w:rsidTr="009D42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godne, kulturalne zachowanie się </w:t>
            </w:r>
            <w:r>
              <w:rPr>
                <w:color w:val="000000"/>
                <w:sz w:val="24"/>
                <w:szCs w:val="24"/>
              </w:rPr>
              <w:lastRenderedPageBreak/>
              <w:t>w szkole i poza nią;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jest wzorem do naśladowania,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wyróżnia się </w:t>
            </w:r>
            <w:r>
              <w:rPr>
                <w:color w:val="000000"/>
                <w:sz w:val="24"/>
                <w:szCs w:val="24"/>
              </w:rPr>
              <w:lastRenderedPageBreak/>
              <w:t>kulturą osobistą na tle klasy, w szkole i poza szkołą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jest kulturalny, prawdo-</w:t>
            </w:r>
            <w:r>
              <w:rPr>
                <w:color w:val="000000"/>
                <w:sz w:val="24"/>
                <w:szCs w:val="24"/>
              </w:rPr>
              <w:lastRenderedPageBreak/>
              <w:t>mówny, sporadycznie popada w konflikty, stosuje zwroty grzeczno-</w:t>
            </w:r>
            <w:proofErr w:type="spellStart"/>
            <w:r>
              <w:rPr>
                <w:color w:val="000000"/>
                <w:sz w:val="24"/>
                <w:szCs w:val="24"/>
              </w:rPr>
              <w:t>ściowe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jest kulturalny, </w:t>
            </w:r>
            <w:proofErr w:type="spellStart"/>
            <w:r>
              <w:rPr>
                <w:color w:val="000000"/>
                <w:sz w:val="24"/>
                <w:szCs w:val="24"/>
              </w:rPr>
              <w:t>prawdomów-</w:t>
            </w:r>
            <w:r>
              <w:rPr>
                <w:color w:val="000000"/>
                <w:sz w:val="24"/>
                <w:szCs w:val="24"/>
              </w:rPr>
              <w:lastRenderedPageBreak/>
              <w:t>ny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 czasem popada   w konflikty, czasem nie stosuje zwrotów </w:t>
            </w:r>
            <w:proofErr w:type="spellStart"/>
            <w:r>
              <w:rPr>
                <w:color w:val="000000"/>
                <w:sz w:val="24"/>
                <w:szCs w:val="24"/>
              </w:rPr>
              <w:t>grzecznościo-wych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nie zawsze jest kulturalny i </w:t>
            </w:r>
            <w:r>
              <w:rPr>
                <w:color w:val="000000"/>
                <w:sz w:val="24"/>
                <w:szCs w:val="24"/>
              </w:rPr>
              <w:lastRenderedPageBreak/>
              <w:t>prawdo-mówny, dość często popada w konflikty, nie zawsze  stosuje zwroty grzeczno-</w:t>
            </w:r>
            <w:proofErr w:type="spellStart"/>
            <w:r>
              <w:rPr>
                <w:color w:val="000000"/>
                <w:sz w:val="24"/>
                <w:szCs w:val="24"/>
              </w:rPr>
              <w:t>ściowe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często zachowuje się niekulturalnie,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kłamie, często popada w konflikty, jest agresywny, często nie stosuje  zwrotów </w:t>
            </w:r>
            <w:proofErr w:type="spellStart"/>
            <w:r>
              <w:rPr>
                <w:color w:val="000000"/>
                <w:sz w:val="24"/>
                <w:szCs w:val="24"/>
              </w:rPr>
              <w:t>grzecz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nościowych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jest niekulturalny, kłamie, bardzo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często popada w konflikty, jest agresywny i wulgarny w stosunku do innych, nie stosuje zwrotów </w:t>
            </w:r>
            <w:proofErr w:type="spellStart"/>
            <w:r>
              <w:rPr>
                <w:color w:val="000000"/>
                <w:sz w:val="24"/>
                <w:szCs w:val="24"/>
              </w:rPr>
              <w:t>grzecznościo-wych</w:t>
            </w:r>
            <w:proofErr w:type="spellEnd"/>
          </w:p>
        </w:tc>
      </w:tr>
      <w:tr w:rsidR="00203AF0" w:rsidTr="009D422B">
        <w:trPr>
          <w:trHeight w:val="20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dbałość            o piękno mowy ojczystej;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wzorowo dba o piękno mowy ojczystej, wyróżnia się kulturą słowa,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dba o piękno mowy ojczystej,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wypowiada się kulturalnie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zazwyczaj dba o piękno mowy ojczystej,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zazwyczaj prezentuje  kulturę słowa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zawsze prezentuje kulturę słowa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często wyraża się wulgarnie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bardzo często używa wulgarnego, obraźliwego słownictwa </w:t>
            </w:r>
          </w:p>
        </w:tc>
      </w:tr>
      <w:tr w:rsidR="00203AF0" w:rsidTr="009D42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dbałość                o honor i tradycje szkoły; 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udział w życiu szkoły (apele, konkursy)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wzorowo dba o honor i tradycje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dba o honor i tradycje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 dba o honor i tradycje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czasami nie dba o honor i tradycje szkoły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bardzo często nie dba o honor i tradycje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dba o honor i tradycje szkoły</w:t>
            </w:r>
          </w:p>
        </w:tc>
      </w:tr>
      <w:tr w:rsidR="00203AF0" w:rsidTr="009D422B">
        <w:trPr>
          <w:trHeight w:val="4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dbałość           o </w:t>
            </w:r>
            <w:proofErr w:type="spellStart"/>
            <w:r>
              <w:rPr>
                <w:color w:val="000000"/>
                <w:sz w:val="24"/>
                <w:szCs w:val="24"/>
              </w:rPr>
              <w:t>bezpie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czeństwo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i zdrowie własne oraz innych osób;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szczególnie dba o zdrowie i  bezpieczeństwo swoje i innych, reaguje na niewłaściwe zachowanie innych i przejawy zagrożenia,                 nie ulega nałogom i nie namawia do nich, potrafi dostrzec własne uchybienia i je </w:t>
            </w:r>
            <w:proofErr w:type="spellStart"/>
            <w:r>
              <w:rPr>
                <w:color w:val="000000"/>
                <w:sz w:val="24"/>
                <w:szCs w:val="24"/>
              </w:rPr>
              <w:t>elimi-nować</w:t>
            </w:r>
            <w:proofErr w:type="spellEnd"/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dba o zdrowie i  </w:t>
            </w:r>
            <w:proofErr w:type="spellStart"/>
            <w:r>
              <w:rPr>
                <w:color w:val="000000"/>
                <w:sz w:val="24"/>
                <w:szCs w:val="24"/>
              </w:rPr>
              <w:t>bezpieczeń-stwo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swoje i innych, reaguje na niewłaściwe zachowanie innych i przejawy zagrożenia,  nie ulega nałogom i nie namawia do nich, właściwie reaguje na własne błędy, po zwróceniu uwagi eliminuje uchybienia w swoim zachowaniu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czasami nie dba o zdrowie i </w:t>
            </w:r>
            <w:proofErr w:type="spellStart"/>
            <w:r>
              <w:rPr>
                <w:color w:val="000000"/>
                <w:sz w:val="24"/>
                <w:szCs w:val="24"/>
              </w:rPr>
              <w:t>bezpieczeń-stwo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swoje i innych czasami stwarza sytuacje niebezpieczne,  czasami nie reaguje na niewłaściwe zachowanie innych i przejawy zagrożenia, 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zazwyczaj reaguje na upomnienia dotyczące swojego zachowania, podejmuje się poprawy zachowania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-często nie dba o zdrowie i  </w:t>
            </w:r>
            <w:proofErr w:type="spellStart"/>
            <w:r>
              <w:rPr>
                <w:color w:val="000000"/>
                <w:sz w:val="24"/>
                <w:szCs w:val="24"/>
              </w:rPr>
              <w:t>bezpieczeń-stwo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swoje i innych, często stwarza sytuacje niebezpieczne, często nie reaguje na niewłaściwe zachowanie innych i przejawy zagrożenia, sporadycznie reaguje na upomnienia dotyczące  własnego zachowania, mimo obietnic </w:t>
            </w:r>
          </w:p>
          <w:p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-bardzo często nie dba o zdrowie i </w:t>
            </w:r>
            <w:proofErr w:type="spellStart"/>
            <w:r>
              <w:rPr>
                <w:color w:val="000000"/>
                <w:sz w:val="24"/>
                <w:szCs w:val="24"/>
              </w:rPr>
              <w:t>bezpieczeń-stwo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swoje i innych,  bardzo często stwarza sytuacje niebezpieczne, bardzo często nie reaguje na niewłaściwe zachowanie innych i przejawy zagrożenia, 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ulega nałogom: pali papierosy, pije alkohol, stosuje </w:t>
            </w:r>
            <w:proofErr w:type="spellStart"/>
            <w:r>
              <w:rPr>
                <w:color w:val="000000"/>
                <w:sz w:val="24"/>
                <w:szCs w:val="24"/>
              </w:rPr>
              <w:t>różneużywki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 namawia do tego innych, </w:t>
            </w:r>
            <w:r>
              <w:rPr>
                <w:color w:val="000000"/>
                <w:sz w:val="24"/>
                <w:szCs w:val="24"/>
              </w:rPr>
              <w:lastRenderedPageBreak/>
              <w:t>bardzo często nie reaguje na upomnienia dotyczące  własnego zachowania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nie dba o zdrowie i bezpieczeństwo swoje i innych, naraża siebie i innych na </w:t>
            </w:r>
            <w:proofErr w:type="spellStart"/>
            <w:r>
              <w:rPr>
                <w:color w:val="000000"/>
                <w:sz w:val="24"/>
                <w:szCs w:val="24"/>
              </w:rPr>
              <w:t>niebezpieczeń-stwo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 nie reaguje na niewłaściwe zachowanie innych i przejawy zagrożenia, </w:t>
            </w:r>
          </w:p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ulega nałogom: pali papierosy, pije alkohol,  stosuje różne używki i namawia</w:t>
            </w:r>
            <w:r>
              <w:rPr>
                <w:color w:val="000000"/>
                <w:sz w:val="24"/>
                <w:szCs w:val="24"/>
              </w:rPr>
              <w:br/>
              <w:t>do tego innych,  nie reaguje na upomnienia dotyczące  własnego zachowania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203AF0" w:rsidTr="009D42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okazywanie szacunku innym osobom;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jest zawsze taktowny, kulturalny, stosuje zwroty grzecznościowe w stosunku do uczniów i praco-</w:t>
            </w:r>
            <w:proofErr w:type="spellStart"/>
            <w:r>
              <w:rPr>
                <w:color w:val="000000"/>
                <w:sz w:val="24"/>
                <w:szCs w:val="24"/>
              </w:rPr>
              <w:t>wników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szkoły.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jest taktowny, prezentuje kulturę bycia, słowa i dyskusji w stosunku do uczniów i pracowników szkoły.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-zazwyczaj prezentuje kulturę bycia, słowa i dyskusji w stosunku do uczniów i pracowników szkoły.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czasami nie prezentuje  kultury bycia, słowa i dyskusji w stosunku do uczniów lub pracowników szkoły,  czasami narusza godność i uczucia innych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-często zachowuje się niekulturalnie w stosunku do uczniów i pracowników szkoły, często narusza godność  i uczucia innych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bardzo często zachowuje się niekulturalnie w stosunku do uczniów i pracowników szkoły, bardzo często  narusza godność  i uczucia innych.</w:t>
            </w:r>
          </w:p>
        </w:tc>
      </w:tr>
    </w:tbl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2. Tryb i zasady ustalania ocen zachowania uczniów.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25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Zachowanie uczniów oceniają:</w:t>
      </w:r>
    </w:p>
    <w:p w:rsidR="00203AF0" w:rsidRDefault="009D422B">
      <w:pPr>
        <w:pStyle w:val="Normalny1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klasach I – III: wychowawca klasy;</w:t>
      </w:r>
    </w:p>
    <w:p w:rsidR="00203AF0" w:rsidRDefault="009D422B">
      <w:pPr>
        <w:pStyle w:val="Normalny1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klasach IV – VIII:</w:t>
      </w:r>
    </w:p>
    <w:p w:rsidR="00203AF0" w:rsidRDefault="009D422B">
      <w:pPr>
        <w:pStyle w:val="Normalny1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uczący w danej klasie wypełniają tabelę ocen zachowania przekazaną przez wychowawcę</w:t>
      </w:r>
    </w:p>
    <w:p w:rsidR="00203AF0" w:rsidRDefault="009D422B">
      <w:pPr>
        <w:pStyle w:val="Normalny1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wychowawca klasy (wypełnia tabelę ocen zachowania- załącznik WOU; ustala śródroczną i roczną ocenę zachowania, biorąc pod uwagę opinie innych nauczycieli i uczniów oraz jego samego) .</w:t>
      </w:r>
    </w:p>
    <w:p w:rsidR="00203AF0" w:rsidRDefault="009D422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142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nauczyciel jest zobowiązany do dokonania oceny zachowania uczniów na tydzień przed mającą się odbyć radą klasyfikacyjną i przekazania tabeli ocen zachowania wychowawcy.</w:t>
      </w:r>
    </w:p>
    <w:p w:rsidR="00203AF0" w:rsidRDefault="009D422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uczący w danej klasie oceniają zachowanie uczniów, uwzględniając kryteria zawarte w tabeli zawierającej szczegółowe wymagania na poszczególne oceny zachowania.</w:t>
      </w:r>
    </w:p>
    <w:p w:rsidR="00203AF0" w:rsidRDefault="009D422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wychowawca, ustalając ocenę śródroczną i roczną z zachowania ucznia, oprócz kryteriów wymienionych w § 25, pkt.3, bierze pod uwagę:</w:t>
      </w:r>
    </w:p>
    <w:p w:rsidR="00203AF0" w:rsidRDefault="009D422B">
      <w:pPr>
        <w:pStyle w:val="Normalny1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frekwencję;</w:t>
      </w:r>
    </w:p>
    <w:p w:rsidR="00203AF0" w:rsidRDefault="009D422B">
      <w:pPr>
        <w:pStyle w:val="Normalny1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zachowanie na przerwach (nauczyciele dyżurujący dokonują wpisów do dziennika elektronicznego mając na względzie nieprzestrzeganie zasad bezpieczeństwa, dokuczanie innym uczniom) ;</w:t>
      </w:r>
    </w:p>
    <w:p w:rsidR="00203AF0" w:rsidRDefault="009D422B">
      <w:pPr>
        <w:pStyle w:val="Normalny1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zaangażowanie w życie szkoły i klasy (np. aktywna praca w Samorządzie Uczniowskim, czynny udział w apelach, szkolnych uroczystościach i akcjach organizowanych przez szkołę, praca na rzecz klasy; nauczyciele są zobowiązani </w:t>
      </w:r>
      <w:r>
        <w:rPr>
          <w:color w:val="000000"/>
          <w:sz w:val="24"/>
          <w:szCs w:val="24"/>
        </w:rPr>
        <w:lastRenderedPageBreak/>
        <w:t>do odnotowania informacji o udziale ucznia w życiu szkoły w dzienniku elektronicznym) ;</w:t>
      </w:r>
    </w:p>
    <w:p w:rsidR="00203AF0" w:rsidRDefault="009D422B">
      <w:pPr>
        <w:pStyle w:val="Normalny1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reprezentowanie szkoły (udział ucznia w szkolnych i międzyszkolnych konkursach przedmiotowych, artystycznych oraz zawodach sportowych nauczyciele są zobowiązani odnotować w dzienniku elektronicznym; brak uczestnictwa w konkursach nie wpływa na obniżenie oceny z zachowania).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TRYB ODWOŁAWCZY OD USTALONEJ OCENY Z ZAJĘĆ EDUKACYJNYCH  I ZACHOWANIA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26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i jego rodzice (opiekunowie prawni) mogą zgłosić zastrzeżenia do dyrektora szkoły, jeżeli uznają, że roczna ocena klasyfikacyjna z zajęć edukacyjnych lub roczna klasyfikacyjna ocena zachowania zostały ustalone niezgodnie z przepisami prawa dotyczącymi trybu ustalania tej oceny. Zastrzeżenia zgłasza się od dnia ustalenia rocznej oceny klasyfikacyjnej z zajęć edukacyjnych lub rocznej oceny klasyfikacyjnej zachowania, nie później jednak niż w terminie 2 dni roboczych od dnia zakończenia  zajęć dydaktyczno - wychowawczych.</w:t>
      </w:r>
    </w:p>
    <w:p w:rsidR="00203AF0" w:rsidRDefault="009D422B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Sprawdzian wiadomości i umiejętności ucznia przeprowadza się  nie później niż w terminie 5 dni od dnia zgłoszenia zastrzeżeń. Termin sprawdzianu uzgadnia się z uczniem i jego rodzicami. Komisja ustala roczną ocenę klasyfikacyjną zachowania w terminie 5 dni od dnia zgłoszenia zastrzeżeń. Ocena jest ustalana w drodze głosowania zwykłą większością głosów. W przypadku równej liczby głosów decyduje głos przewodniczącego komisji.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27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stwierdzenia, że roczna ocena klasyfikacyjna z zajęć edukacyjnych lub roczna ocena klasyfikacyjna zachowania zostały ustalone niezgodnie z przepisami dotyczącymi trybu ustalania tej oceny, dyrektor powołuje komisję, która:</w:t>
      </w:r>
    </w:p>
    <w:p w:rsidR="00203AF0" w:rsidRDefault="009D422B">
      <w:pPr>
        <w:pStyle w:val="Normalny1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rocznej oceny klasyfikacyjnej z zajęć edukacyjnych –przeprowadza sprawdzian wiadomości i umiejętności ucznia, w formie pisemnej i ustnej oraz ustala roczną ocenę klasyfikacyjną z danych zajęć edukacyjnych;</w:t>
      </w:r>
    </w:p>
    <w:p w:rsidR="00203AF0" w:rsidRDefault="009D422B">
      <w:pPr>
        <w:pStyle w:val="Normalny1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8" w:name="_4d34og8" w:colFirst="0" w:colLast="0"/>
      <w:bookmarkEnd w:id="8"/>
      <w:r>
        <w:rPr>
          <w:color w:val="000000"/>
          <w:sz w:val="24"/>
          <w:szCs w:val="24"/>
        </w:rPr>
        <w:t>w przypadku rocznej oceny klasyfikacyjnej zachowania – ustala roczną ocenę klasyfikacyjną zachowania.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Sprawdzian wiadomości i umiejętności przeprowadza się nie później niż w terminie 5 dni od zgłoszenia zastrzeżeń. Termin sprawdzianu, o którym mowa w § 27, ust 1.pkt 1 uzgadnia się z uczniem i jego rodzicami (prawnymi opiekunami).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Sprawdzian wiadomości i umiejętności ucznia z plastyki, muzyki, techniki, zajęć technicznych, informatyki, zajęć komputerowych i wychowania fizycznego ma przede wszystkim formę zajęć praktycznych.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skład komisji wchodzą:</w:t>
      </w:r>
    </w:p>
    <w:p w:rsidR="00203AF0" w:rsidRDefault="009D422B">
      <w:pPr>
        <w:pStyle w:val="Normalny1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rocznej oceny klasyfikacyjnej z zajęć edukacyjnych:</w:t>
      </w:r>
    </w:p>
    <w:p w:rsidR="00203AF0" w:rsidRDefault="009D422B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albo nauczyciel wyznaczony przez dyrektora szkoły – jako przewodniczący komisji,</w:t>
      </w:r>
    </w:p>
    <w:p w:rsidR="00203AF0" w:rsidRDefault="009D422B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nauczyciel prowadzący dane zajęcia edukacyjne,</w:t>
      </w:r>
    </w:p>
    <w:p w:rsidR="00203AF0" w:rsidRDefault="009D422B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prowadzący takie same lub pokrewne zajęcia edukacyjne.</w:t>
      </w:r>
    </w:p>
    <w:p w:rsidR="00203AF0" w:rsidRDefault="009D422B">
      <w:pPr>
        <w:pStyle w:val="Normalny1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rocznej oceny klasyfikacyjnej zachowania:</w:t>
      </w:r>
    </w:p>
    <w:p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albo nauczyciel wyznaczony przez dyrektora szkoły - jako przewodniczący komisji,</w:t>
      </w:r>
    </w:p>
    <w:p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wychowawca oddziału,</w:t>
      </w:r>
    </w:p>
    <w:p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prowadzący zajęcia edukacyjne w danym oddziale,</w:t>
      </w:r>
    </w:p>
    <w:p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pedagog, jeżeli jest zatrudniony w szkole,</w:t>
      </w:r>
    </w:p>
    <w:p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psycholog, jeżeli jest zatrudniony w  szkole, </w:t>
      </w:r>
    </w:p>
    <w:p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samorządu uczniowskiego,</w:t>
      </w:r>
    </w:p>
    <w:p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rady rodziców.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Komisja, o której mowa w § 27 ust. 4 pkt.2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 prowadzący dane zajęcia edukacyjne może być zwolniony z udziału w 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22, ust.1.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 sprawdzianu wiadomości i umiejętności ucznia sporządza się protokół, zawierający w szczególności:</w:t>
      </w:r>
    </w:p>
    <w:p w:rsidR="00203AF0" w:rsidRDefault="009D422B">
      <w:pPr>
        <w:pStyle w:val="Normalny1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rocznej oceny klasyfikacyjnej z zajęć edukacyjnych:</w:t>
      </w:r>
    </w:p>
    <w:p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nazwę zajęć edukacyjnych, z których był przeprowadzony sprawdzian,</w:t>
      </w:r>
    </w:p>
    <w:p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imiona i nazwiska osób wchodzących w skład komisji,</w:t>
      </w:r>
    </w:p>
    <w:p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sprawdzianu wiadomości i umiejętności, </w:t>
      </w:r>
    </w:p>
    <w:p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ucznia,</w:t>
      </w:r>
    </w:p>
    <w:p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zadania sprawdzające,</w:t>
      </w:r>
    </w:p>
    <w:p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ustaloną ocenę klasyfikacyjną.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rocznej oceny klasyfikacyjnej zachowania:</w:t>
      </w:r>
    </w:p>
    <w:p w:rsidR="00203AF0" w:rsidRDefault="009D422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imiona i nazwiska osób wchodzących w skład komisji</w:t>
      </w:r>
    </w:p>
    <w:p w:rsidR="00203AF0" w:rsidRDefault="009D422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posiedzenia komisji,</w:t>
      </w:r>
    </w:p>
    <w:p w:rsidR="00203AF0" w:rsidRDefault="009D422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ucznia,</w:t>
      </w:r>
    </w:p>
    <w:p w:rsidR="00203AF0" w:rsidRDefault="009D422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 głosowania,</w:t>
      </w:r>
    </w:p>
    <w:p w:rsidR="00203AF0" w:rsidRDefault="009D422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bookmarkStart w:id="9" w:name="_2s8eyo1" w:colFirst="0" w:colLast="0"/>
      <w:bookmarkEnd w:id="9"/>
      <w:r>
        <w:rPr>
          <w:color w:val="000000"/>
          <w:sz w:val="24"/>
          <w:szCs w:val="24"/>
        </w:rPr>
        <w:t>ustaloną ocenę klasyfikacyjną zachowania wraz z uzasadnieniem.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protokołu, o którym mowa w § 27 ust.8 pkt.1 dołącza się pisemne prace ucznia i zwięzłą informację o wykonaniu przez ucznia zadania praktycznego. Protokoły, o których mowa w § 27 ust.8 pkt.1 i 2  stanowią załączniki do arkusza ocen ucznia. 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wniosek ucznia lub jego rodziców dokumentacja dotycząca sprawdzianu wiadomości i umiejętności  jest udostępniana do wglądu uczniowi lub jego rodzicom. 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Uczeń, który z przyczyn usprawiedliwionych nie przystąpił do sprawdzianu, o którym mowa w § 27 ust.1 pkt.1 w wyznaczonym terminie, może przystąpić do niego w dodatkowym terminie, wyznaczonym przez dyrektora szkoły w uzgodnieniu z uczniem i jego rodzicami. 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Przepisy z § 27 stosuje się odpowiednio w przypadku rocznej oceny klasyfikacyjnej z zajęć edukacyjnych ustalonej w wyniku egzaminu poprawkowego, z tym, że termin do zgłoszenia zastrzeżeń wynosi 5 dni roboczych od dnia przeprowadzenia egzaminu poprawkowego. W tym przypadku ocena ustalona przez komisję jest ostateczna. </w:t>
      </w:r>
    </w:p>
    <w:p w:rsidR="00203AF0" w:rsidRDefault="009D422B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wystąpienia rodziców o uzasadnienie oceny z przedmiotu nauczyciel ma obowiązek uzasadnienia tej oceny. 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EWALUACJA SZKOLNEGO SYSTEMU OCENIANIA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28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procesie ewaluacji Szkolnego Systemu Oceniania udział biorą: </w:t>
      </w:r>
    </w:p>
    <w:p w:rsidR="00203AF0" w:rsidRDefault="009D422B">
      <w:pPr>
        <w:pStyle w:val="Normalny1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uczniowie - poprzez zgłaszanie wniosków, dyskusje na godzinach wychowawczych oraz na zebraniach samorządu uczniowskiego;</w:t>
      </w:r>
    </w:p>
    <w:p w:rsidR="00203AF0" w:rsidRDefault="009D422B">
      <w:pPr>
        <w:pStyle w:val="Normalny1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rodzice - poprzez dyskusje na zebraniach Rady Rodziców i zebraniach z wychowawcą, spotkaniach z innymi nauczycielami;</w:t>
      </w:r>
    </w:p>
    <w:p w:rsidR="00203AF0" w:rsidRDefault="009D422B">
      <w:pPr>
        <w:pStyle w:val="Normalny1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– poprzez dyskusje na radach pedagogicznych, zebraniach zespołów samokształceniowych, zespołów nauczycieli danej klasy.</w:t>
      </w:r>
    </w:p>
    <w:p w:rsidR="00203AF0" w:rsidRDefault="009D422B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 oceniania jest sprawdzany po roku poprzez:</w:t>
      </w:r>
    </w:p>
    <w:p w:rsidR="00203AF0" w:rsidRDefault="009D422B">
      <w:pPr>
        <w:pStyle w:val="Normalny1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dokonanie analizy wyników ewaluacji, (dokonuje jej rada pedagogiczna);</w:t>
      </w:r>
    </w:p>
    <w:p w:rsidR="00203AF0" w:rsidRDefault="009D422B">
      <w:pPr>
        <w:pStyle w:val="Normalny1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analizę wyników badań zewnętrznych;</w:t>
      </w:r>
    </w:p>
    <w:p w:rsidR="00203AF0" w:rsidRDefault="009D422B">
      <w:pPr>
        <w:pStyle w:val="Normalny1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analizę wyników badań klasyfikacyjnych.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POSTANOWIENIA KOŃCOWE</w:t>
      </w:r>
    </w:p>
    <w:p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3AF0" w:rsidRDefault="009D422B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Ustalenia szczegółowe dotyczące przedmiotów nauczania zostały opracowane przez nauczycieli w Przedmiotowych Systemach Oceniania.</w:t>
      </w:r>
    </w:p>
    <w:p w:rsidR="00203AF0" w:rsidRDefault="00874D70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przypadkach nieobjętych Wewną</w:t>
      </w:r>
      <w:r w:rsidR="009D422B">
        <w:rPr>
          <w:color w:val="000000"/>
          <w:sz w:val="24"/>
          <w:szCs w:val="24"/>
        </w:rPr>
        <w:t>trzszkolnym Ocenianiem Uczniów decyzje podejmuje dyrektor szkoły w porozumieniu z Radą Pedagogiczną.</w:t>
      </w:r>
    </w:p>
    <w:p w:rsidR="00874D70" w:rsidRDefault="00874D70" w:rsidP="00874D70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14"/>
        <w:jc w:val="both"/>
        <w:rPr>
          <w:color w:val="000000"/>
          <w:sz w:val="24"/>
          <w:szCs w:val="24"/>
        </w:rPr>
      </w:pPr>
    </w:p>
    <w:p w:rsidR="00874D70" w:rsidRDefault="00874D70" w:rsidP="00874D70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Obowiązuje od 1 września 2019r.</w:t>
      </w:r>
      <w:bookmarkStart w:id="10" w:name="_GoBack"/>
      <w:bookmarkEnd w:id="10"/>
    </w:p>
    <w:sectPr w:rsidR="00874D70" w:rsidSect="00203AF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57B"/>
    <w:multiLevelType w:val="multilevel"/>
    <w:tmpl w:val="8CECCA90"/>
    <w:lvl w:ilvl="0">
      <w:start w:val="1"/>
      <w:numFmt w:val="decimal"/>
      <w:lvlText w:val="%1)"/>
      <w:lvlJc w:val="left"/>
      <w:pPr>
        <w:ind w:left="6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58D29AB"/>
    <w:multiLevelType w:val="multilevel"/>
    <w:tmpl w:val="5CDA8D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062445B0"/>
    <w:multiLevelType w:val="multilevel"/>
    <w:tmpl w:val="825808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D035EA9"/>
    <w:multiLevelType w:val="multilevel"/>
    <w:tmpl w:val="8556C5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DDF49DF"/>
    <w:multiLevelType w:val="multilevel"/>
    <w:tmpl w:val="7E54E4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F6967B2"/>
    <w:multiLevelType w:val="multilevel"/>
    <w:tmpl w:val="A8460000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>
    <w:nsid w:val="114534D0"/>
    <w:multiLevelType w:val="multilevel"/>
    <w:tmpl w:val="90C2F63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203311E"/>
    <w:multiLevelType w:val="multilevel"/>
    <w:tmpl w:val="0BA65F0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8">
    <w:nsid w:val="13DE6493"/>
    <w:multiLevelType w:val="multilevel"/>
    <w:tmpl w:val="4F0ABE80"/>
    <w:lvl w:ilvl="0">
      <w:start w:val="1"/>
      <w:numFmt w:val="decimal"/>
      <w:lvlText w:val="%1)"/>
      <w:lvlJc w:val="lef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9">
    <w:nsid w:val="153F5488"/>
    <w:multiLevelType w:val="multilevel"/>
    <w:tmpl w:val="770A5B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6002E14"/>
    <w:multiLevelType w:val="multilevel"/>
    <w:tmpl w:val="DFD6CA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1B4723A5"/>
    <w:multiLevelType w:val="multilevel"/>
    <w:tmpl w:val="4E8235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0B2021A"/>
    <w:multiLevelType w:val="multilevel"/>
    <w:tmpl w:val="7828282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27469E3"/>
    <w:multiLevelType w:val="multilevel"/>
    <w:tmpl w:val="D5B89ED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32C19F9"/>
    <w:multiLevelType w:val="multilevel"/>
    <w:tmpl w:val="54885A6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4102213"/>
    <w:multiLevelType w:val="multilevel"/>
    <w:tmpl w:val="D71A809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26F008D8"/>
    <w:multiLevelType w:val="multilevel"/>
    <w:tmpl w:val="DF4E402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nsid w:val="28FF7245"/>
    <w:multiLevelType w:val="multilevel"/>
    <w:tmpl w:val="1714D6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>
    <w:nsid w:val="2BBC163F"/>
    <w:multiLevelType w:val="multilevel"/>
    <w:tmpl w:val="5D6C58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nsid w:val="2DCF0C36"/>
    <w:multiLevelType w:val="multilevel"/>
    <w:tmpl w:val="42540D88"/>
    <w:lvl w:ilvl="0">
      <w:start w:val="1"/>
      <w:numFmt w:val="upperRoman"/>
      <w:lvlText w:val="%1."/>
      <w:lvlJc w:val="left"/>
      <w:pPr>
        <w:ind w:left="1080" w:hanging="72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2F3F39BE"/>
    <w:multiLevelType w:val="multilevel"/>
    <w:tmpl w:val="FB98B9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315C60E3"/>
    <w:multiLevelType w:val="multilevel"/>
    <w:tmpl w:val="5ABC38A8"/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2">
    <w:nsid w:val="344750F9"/>
    <w:multiLevelType w:val="multilevel"/>
    <w:tmpl w:val="567A044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35134AD0"/>
    <w:multiLevelType w:val="multilevel"/>
    <w:tmpl w:val="9CB8DE0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4">
    <w:nsid w:val="35140730"/>
    <w:multiLevelType w:val="multilevel"/>
    <w:tmpl w:val="BDC6C4A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36243408"/>
    <w:multiLevelType w:val="multilevel"/>
    <w:tmpl w:val="C48CD0F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CAB3334"/>
    <w:multiLevelType w:val="multilevel"/>
    <w:tmpl w:val="406E19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7">
    <w:nsid w:val="3CCF024E"/>
    <w:multiLevelType w:val="multilevel"/>
    <w:tmpl w:val="151409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3E85439B"/>
    <w:multiLevelType w:val="multilevel"/>
    <w:tmpl w:val="C10C94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F863B4"/>
    <w:multiLevelType w:val="multilevel"/>
    <w:tmpl w:val="940893CE"/>
    <w:lvl w:ilvl="0">
      <w:start w:val="1"/>
      <w:numFmt w:val="decimal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0">
    <w:nsid w:val="40FA6FF1"/>
    <w:multiLevelType w:val="multilevel"/>
    <w:tmpl w:val="608C40F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412C7DEA"/>
    <w:multiLevelType w:val="multilevel"/>
    <w:tmpl w:val="99700A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41435975"/>
    <w:multiLevelType w:val="multilevel"/>
    <w:tmpl w:val="577A4D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41D126A5"/>
    <w:multiLevelType w:val="multilevel"/>
    <w:tmpl w:val="7852536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42533D07"/>
    <w:multiLevelType w:val="multilevel"/>
    <w:tmpl w:val="DF34821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46434E00"/>
    <w:multiLevelType w:val="multilevel"/>
    <w:tmpl w:val="2F4273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4ACC2866"/>
    <w:multiLevelType w:val="multilevel"/>
    <w:tmpl w:val="1412758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4B9B2EE1"/>
    <w:multiLevelType w:val="multilevel"/>
    <w:tmpl w:val="65C254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4D9514BC"/>
    <w:multiLevelType w:val="multilevel"/>
    <w:tmpl w:val="6BAAF8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54440CAD"/>
    <w:multiLevelType w:val="multilevel"/>
    <w:tmpl w:val="F8F0A5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587B396F"/>
    <w:multiLevelType w:val="multilevel"/>
    <w:tmpl w:val="40A66F9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59600571"/>
    <w:multiLevelType w:val="multilevel"/>
    <w:tmpl w:val="EA902B6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C7A0169"/>
    <w:multiLevelType w:val="multilevel"/>
    <w:tmpl w:val="871CB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3">
    <w:nsid w:val="5EDD0F3D"/>
    <w:multiLevelType w:val="multilevel"/>
    <w:tmpl w:val="76201F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614A1FDF"/>
    <w:multiLevelType w:val="multilevel"/>
    <w:tmpl w:val="A5DEC3E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624D6C12"/>
    <w:multiLevelType w:val="multilevel"/>
    <w:tmpl w:val="674EAAFE"/>
    <w:lvl w:ilvl="0">
      <w:start w:val="1"/>
      <w:numFmt w:val="decimal"/>
      <w:lvlText w:val="%1."/>
      <w:lvlJc w:val="left"/>
      <w:pPr>
        <w:ind w:left="10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vertAlign w:val="baseline"/>
      </w:rPr>
    </w:lvl>
  </w:abstractNum>
  <w:abstractNum w:abstractNumId="46">
    <w:nsid w:val="62FA6191"/>
    <w:multiLevelType w:val="multilevel"/>
    <w:tmpl w:val="768662E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65C450FE"/>
    <w:multiLevelType w:val="multilevel"/>
    <w:tmpl w:val="D2EE8FEA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66D0123E"/>
    <w:multiLevelType w:val="multilevel"/>
    <w:tmpl w:val="FE0A5C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66D711BC"/>
    <w:multiLevelType w:val="multilevel"/>
    <w:tmpl w:val="10BA0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67033797"/>
    <w:multiLevelType w:val="multilevel"/>
    <w:tmpl w:val="B4280F06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1">
    <w:nsid w:val="68F7183A"/>
    <w:multiLevelType w:val="multilevel"/>
    <w:tmpl w:val="5596E5E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2">
    <w:nsid w:val="69B62AC2"/>
    <w:multiLevelType w:val="multilevel"/>
    <w:tmpl w:val="BCB4E9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6B2D7437"/>
    <w:multiLevelType w:val="multilevel"/>
    <w:tmpl w:val="401245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4">
    <w:nsid w:val="6B961B1D"/>
    <w:multiLevelType w:val="multilevel"/>
    <w:tmpl w:val="B8287E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6E9C2AE8"/>
    <w:multiLevelType w:val="multilevel"/>
    <w:tmpl w:val="958CB3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6">
    <w:nsid w:val="704F5085"/>
    <w:multiLevelType w:val="multilevel"/>
    <w:tmpl w:val="AEFA1A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734D1346"/>
    <w:multiLevelType w:val="multilevel"/>
    <w:tmpl w:val="0B62173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8">
    <w:nsid w:val="73BB106B"/>
    <w:multiLevelType w:val="multilevel"/>
    <w:tmpl w:val="0BFE69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9">
    <w:nsid w:val="741E74D0"/>
    <w:multiLevelType w:val="multilevel"/>
    <w:tmpl w:val="5D1451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76BF5488"/>
    <w:multiLevelType w:val="multilevel"/>
    <w:tmpl w:val="7A660E0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1">
    <w:nsid w:val="77FF52DC"/>
    <w:multiLevelType w:val="multilevel"/>
    <w:tmpl w:val="F33498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787B5096"/>
    <w:multiLevelType w:val="multilevel"/>
    <w:tmpl w:val="B290BD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795F0ECC"/>
    <w:multiLevelType w:val="multilevel"/>
    <w:tmpl w:val="9574FF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79A9102A"/>
    <w:multiLevelType w:val="multilevel"/>
    <w:tmpl w:val="7E76EF64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65">
    <w:nsid w:val="7B5F34AD"/>
    <w:multiLevelType w:val="multilevel"/>
    <w:tmpl w:val="2E201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>
    <w:nsid w:val="7C5401A4"/>
    <w:multiLevelType w:val="multilevel"/>
    <w:tmpl w:val="4816C4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52"/>
  </w:num>
  <w:num w:numId="2">
    <w:abstractNumId w:val="53"/>
  </w:num>
  <w:num w:numId="3">
    <w:abstractNumId w:val="13"/>
  </w:num>
  <w:num w:numId="4">
    <w:abstractNumId w:val="0"/>
  </w:num>
  <w:num w:numId="5">
    <w:abstractNumId w:val="31"/>
  </w:num>
  <w:num w:numId="6">
    <w:abstractNumId w:val="66"/>
  </w:num>
  <w:num w:numId="7">
    <w:abstractNumId w:val="6"/>
  </w:num>
  <w:num w:numId="8">
    <w:abstractNumId w:val="10"/>
  </w:num>
  <w:num w:numId="9">
    <w:abstractNumId w:val="55"/>
  </w:num>
  <w:num w:numId="10">
    <w:abstractNumId w:val="35"/>
  </w:num>
  <w:num w:numId="11">
    <w:abstractNumId w:val="41"/>
  </w:num>
  <w:num w:numId="12">
    <w:abstractNumId w:val="25"/>
  </w:num>
  <w:num w:numId="13">
    <w:abstractNumId w:val="9"/>
  </w:num>
  <w:num w:numId="14">
    <w:abstractNumId w:val="26"/>
  </w:num>
  <w:num w:numId="15">
    <w:abstractNumId w:val="57"/>
  </w:num>
  <w:num w:numId="16">
    <w:abstractNumId w:val="48"/>
  </w:num>
  <w:num w:numId="17">
    <w:abstractNumId w:val="4"/>
  </w:num>
  <w:num w:numId="18">
    <w:abstractNumId w:val="28"/>
  </w:num>
  <w:num w:numId="19">
    <w:abstractNumId w:val="43"/>
  </w:num>
  <w:num w:numId="20">
    <w:abstractNumId w:val="50"/>
  </w:num>
  <w:num w:numId="21">
    <w:abstractNumId w:val="46"/>
  </w:num>
  <w:num w:numId="22">
    <w:abstractNumId w:val="11"/>
  </w:num>
  <w:num w:numId="23">
    <w:abstractNumId w:val="14"/>
  </w:num>
  <w:num w:numId="24">
    <w:abstractNumId w:val="42"/>
  </w:num>
  <w:num w:numId="25">
    <w:abstractNumId w:val="29"/>
  </w:num>
  <w:num w:numId="26">
    <w:abstractNumId w:val="39"/>
  </w:num>
  <w:num w:numId="27">
    <w:abstractNumId w:val="2"/>
  </w:num>
  <w:num w:numId="28">
    <w:abstractNumId w:val="8"/>
  </w:num>
  <w:num w:numId="29">
    <w:abstractNumId w:val="60"/>
  </w:num>
  <w:num w:numId="30">
    <w:abstractNumId w:val="64"/>
  </w:num>
  <w:num w:numId="31">
    <w:abstractNumId w:val="37"/>
  </w:num>
  <w:num w:numId="32">
    <w:abstractNumId w:val="12"/>
  </w:num>
  <w:num w:numId="33">
    <w:abstractNumId w:val="38"/>
  </w:num>
  <w:num w:numId="34">
    <w:abstractNumId w:val="7"/>
  </w:num>
  <w:num w:numId="35">
    <w:abstractNumId w:val="62"/>
  </w:num>
  <w:num w:numId="36">
    <w:abstractNumId w:val="1"/>
  </w:num>
  <w:num w:numId="37">
    <w:abstractNumId w:val="47"/>
  </w:num>
  <w:num w:numId="38">
    <w:abstractNumId w:val="23"/>
  </w:num>
  <w:num w:numId="39">
    <w:abstractNumId w:val="5"/>
  </w:num>
  <w:num w:numId="40">
    <w:abstractNumId w:val="21"/>
  </w:num>
  <w:num w:numId="41">
    <w:abstractNumId w:val="61"/>
  </w:num>
  <w:num w:numId="42">
    <w:abstractNumId w:val="17"/>
  </w:num>
  <w:num w:numId="43">
    <w:abstractNumId w:val="54"/>
  </w:num>
  <w:num w:numId="44">
    <w:abstractNumId w:val="33"/>
  </w:num>
  <w:num w:numId="45">
    <w:abstractNumId w:val="16"/>
  </w:num>
  <w:num w:numId="46">
    <w:abstractNumId w:val="19"/>
  </w:num>
  <w:num w:numId="47">
    <w:abstractNumId w:val="34"/>
  </w:num>
  <w:num w:numId="48">
    <w:abstractNumId w:val="59"/>
  </w:num>
  <w:num w:numId="49">
    <w:abstractNumId w:val="44"/>
  </w:num>
  <w:num w:numId="50">
    <w:abstractNumId w:val="40"/>
  </w:num>
  <w:num w:numId="51">
    <w:abstractNumId w:val="27"/>
  </w:num>
  <w:num w:numId="52">
    <w:abstractNumId w:val="58"/>
  </w:num>
  <w:num w:numId="53">
    <w:abstractNumId w:val="30"/>
  </w:num>
  <w:num w:numId="54">
    <w:abstractNumId w:val="18"/>
  </w:num>
  <w:num w:numId="55">
    <w:abstractNumId w:val="49"/>
  </w:num>
  <w:num w:numId="56">
    <w:abstractNumId w:val="22"/>
  </w:num>
  <w:num w:numId="57">
    <w:abstractNumId w:val="36"/>
  </w:num>
  <w:num w:numId="58">
    <w:abstractNumId w:val="65"/>
  </w:num>
  <w:num w:numId="59">
    <w:abstractNumId w:val="20"/>
  </w:num>
  <w:num w:numId="60">
    <w:abstractNumId w:val="45"/>
  </w:num>
  <w:num w:numId="61">
    <w:abstractNumId w:val="15"/>
  </w:num>
  <w:num w:numId="62">
    <w:abstractNumId w:val="3"/>
  </w:num>
  <w:num w:numId="63">
    <w:abstractNumId w:val="32"/>
  </w:num>
  <w:num w:numId="64">
    <w:abstractNumId w:val="51"/>
  </w:num>
  <w:num w:numId="65">
    <w:abstractNumId w:val="56"/>
  </w:num>
  <w:num w:numId="66">
    <w:abstractNumId w:val="24"/>
  </w:num>
  <w:num w:numId="67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F0"/>
    <w:rsid w:val="00203AF0"/>
    <w:rsid w:val="00874D70"/>
    <w:rsid w:val="009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203A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03A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03A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03A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03A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03AF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03AF0"/>
  </w:style>
  <w:style w:type="table" w:customStyle="1" w:styleId="TableNormal">
    <w:name w:val="Table Normal"/>
    <w:rsid w:val="00203A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03AF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203A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203A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03A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03A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03A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03A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03AF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03AF0"/>
  </w:style>
  <w:style w:type="table" w:customStyle="1" w:styleId="TableNormal">
    <w:name w:val="Table Normal"/>
    <w:rsid w:val="00203A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03AF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203A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6-01-2018&amp;qplikid=1" TargetMode="External"/><Relationship Id="rId13" Type="http://schemas.openxmlformats.org/officeDocument/2006/relationships/hyperlink" Target="http://www.prawo.vulcan.edu.pl/przegdok.asp?qdatprz=03-09-2015&amp;qplikid=1" TargetMode="External"/><Relationship Id="rId18" Type="http://schemas.openxmlformats.org/officeDocument/2006/relationships/hyperlink" Target="http://www.prawo.vulcan.edu.pl/przegdok.asp?qdatprz=03-09-2015&amp;qplikid=1" TargetMode="External"/><Relationship Id="rId26" Type="http://schemas.openxmlformats.org/officeDocument/2006/relationships/hyperlink" Target="http://www.prawo.vulcan.edu.pl/przegdok.asp?qdatprz=03-09-2015&amp;qpliki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wo.vulcan.edu.pl/przegdok.asp?qdatprz=03-09-2015&amp;qplikid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prawo.vulcan.edu.pl/przegdok.asp?qdatprz=06-01-2018&amp;qplikid=1" TargetMode="External"/><Relationship Id="rId12" Type="http://schemas.openxmlformats.org/officeDocument/2006/relationships/hyperlink" Target="http://www.prawo.vulcan.edu.pl/przegdok.asp?qdatprz=03-09-2015&amp;qplikid=1" TargetMode="External"/><Relationship Id="rId17" Type="http://schemas.openxmlformats.org/officeDocument/2006/relationships/hyperlink" Target="http://www.prawo.vulcan.edu.pl/przegdok.asp?qdatprz=03-09-2015&amp;qplikid=1" TargetMode="External"/><Relationship Id="rId25" Type="http://schemas.openxmlformats.org/officeDocument/2006/relationships/hyperlink" Target="http://www.prawo.vulcan.edu.pl/przegdok.asp?qdatprz=03-09-2015&amp;qplikid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03-09-2015&amp;qplikid=1" TargetMode="External"/><Relationship Id="rId20" Type="http://schemas.openxmlformats.org/officeDocument/2006/relationships/hyperlink" Target="http://www.prawo.vulcan.edu.pl/przegdok.asp?qdatprz=03-09-2015&amp;qplikid=1" TargetMode="External"/><Relationship Id="rId29" Type="http://schemas.openxmlformats.org/officeDocument/2006/relationships/hyperlink" Target="http://www.prawo.vulcan.edu.pl/przegdok.asp?qdatprz=03-09-2015&amp;qplik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6-01-2018&amp;qplikid=1" TargetMode="External"/><Relationship Id="rId11" Type="http://schemas.openxmlformats.org/officeDocument/2006/relationships/hyperlink" Target="http://www.prawo.vulcan.edu.pl/przegdok.asp?qdatprz=03-09-2015&amp;qplikid=1" TargetMode="External"/><Relationship Id="rId24" Type="http://schemas.openxmlformats.org/officeDocument/2006/relationships/hyperlink" Target="http://www.prawo.vulcan.edu.pl/przegdok.asp?qdatprz=03-09-2015&amp;qplikid=1" TargetMode="External"/><Relationship Id="rId32" Type="http://schemas.openxmlformats.org/officeDocument/2006/relationships/hyperlink" Target="http://www.prawo.vulcan.edu.pl/przegdok.asp?qdatprz=03-09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3-09-2015&amp;qplikid=1" TargetMode="External"/><Relationship Id="rId23" Type="http://schemas.openxmlformats.org/officeDocument/2006/relationships/hyperlink" Target="http://www.prawo.vulcan.edu.pl/przegdok.asp?qdatprz=03-09-2015&amp;qplikid=1" TargetMode="External"/><Relationship Id="rId28" Type="http://schemas.openxmlformats.org/officeDocument/2006/relationships/hyperlink" Target="http://www.prawo.vulcan.edu.pl/przegdok.asp?qdatprz=03-09-2015&amp;qplikid=1" TargetMode="External"/><Relationship Id="rId10" Type="http://schemas.openxmlformats.org/officeDocument/2006/relationships/hyperlink" Target="http://www.prawo.vulcan.edu.pl/przegdok.asp?qdatprz=03-09-2015&amp;qplikid=1" TargetMode="External"/><Relationship Id="rId19" Type="http://schemas.openxmlformats.org/officeDocument/2006/relationships/hyperlink" Target="http://www.prawo.vulcan.edu.pl/przegdok.asp?qdatprz=03-09-2015&amp;qplikid=1" TargetMode="External"/><Relationship Id="rId31" Type="http://schemas.openxmlformats.org/officeDocument/2006/relationships/hyperlink" Target="http://www.prawo.vulcan.edu.pl/przegdok.asp?qdatprz=03-09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3-09-2015&amp;qplikid=1" TargetMode="External"/><Relationship Id="rId14" Type="http://schemas.openxmlformats.org/officeDocument/2006/relationships/hyperlink" Target="http://www.prawo.vulcan.edu.pl/przegdok.asp?qdatprz=03-09-2015&amp;qplikid=1" TargetMode="External"/><Relationship Id="rId22" Type="http://schemas.openxmlformats.org/officeDocument/2006/relationships/hyperlink" Target="http://www.prawo.vulcan.edu.pl/przegdok.asp?qdatprz=03-09-2015&amp;qplikid=1" TargetMode="External"/><Relationship Id="rId27" Type="http://schemas.openxmlformats.org/officeDocument/2006/relationships/hyperlink" Target="http://www.prawo.vulcan.edu.pl/przegdok.asp?qdatprz=03-09-2015&amp;qplikid=1" TargetMode="External"/><Relationship Id="rId30" Type="http://schemas.openxmlformats.org/officeDocument/2006/relationships/hyperlink" Target="http://www.prawo.vulcan.edu.pl/przegdok.asp?qdatprz=03-09-2015&amp;qplik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11824</Words>
  <Characters>70947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Magdalencja</dc:creator>
  <cp:lastModifiedBy>Maciek Kukielka</cp:lastModifiedBy>
  <cp:revision>2</cp:revision>
  <dcterms:created xsi:type="dcterms:W3CDTF">2020-12-08T15:12:00Z</dcterms:created>
  <dcterms:modified xsi:type="dcterms:W3CDTF">2020-12-08T15:12:00Z</dcterms:modified>
</cp:coreProperties>
</file>