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 PROCEDURY POSTĘPOWANIA NAUCZYCIELI W SYTUACJACH ZAGROŻENIA UCZNIÓW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DEMORALIZACJĄ I PRZESTĘPCZOŚCIĄ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center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Podstawa prawna: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Ustawa  z dnia 23 marca 2017 r. o zmianie ustawy – Kodeks karny, ustawy o postępowaniu w sprawach nieletnich oraz ustawy – Kodeks postępowania karnego (Dz. U. z 2017 r., poz. 773)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Ustawa z dnia 26 października 1982 r. o wychowaniu w trzeźwości i przeciwdz</w:t>
      </w:r>
      <w:r>
        <w:rPr>
          <w:i/>
          <w:color w:val="000000"/>
          <w:sz w:val="24"/>
          <w:szCs w:val="24"/>
        </w:rPr>
        <w:t>iałaniu alkoholizmowi (Dz. U. Nr 35, poz. 230 z p. zm.)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Ustawa z dnia 29 lipca 2005 r. o przeciwdziałaniu przemocy w rodzinie z późniejszymi zmianami (Dz. U. 2005 nr 180 poz. 1493).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Ustawa z 6 kwietnia 1990 r. o Policji (tekst jedn.: Dz. U. z 2017 r., po</w:t>
      </w:r>
      <w:r>
        <w:rPr>
          <w:i/>
          <w:color w:val="000000"/>
          <w:sz w:val="24"/>
          <w:szCs w:val="24"/>
        </w:rPr>
        <w:t>z. 2067)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Ustawa z dnia 14 grudnia 2016 r. Prawo Oświatowe (Dz. U. z 2017 r. poz. 59, 949 i 2203)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Rozporządzenie Ministra Edukacji Narodowej z dnia 18 sierpnia 2015 r. w sprawie zakresu i form prowadzenia w szkołach i placówkach systemu oświaty działalnoś</w:t>
      </w:r>
      <w:r>
        <w:rPr>
          <w:i/>
          <w:color w:val="000000"/>
          <w:sz w:val="24"/>
          <w:szCs w:val="24"/>
        </w:rPr>
        <w:t xml:space="preserve">ci wychowawczej, edukacyjnej, informacyjnej i profilaktycznej w celu przeciwdziałania narkomanii (Dz.U. 2015 poz. 1249) 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Rozporządzenie Ministra Edukacji Narodowej z dnia 22 stycznia 2018 r zmieniające rozporządzenie w sprawie zakresu i form prowadzenia w</w:t>
      </w:r>
      <w:r>
        <w:rPr>
          <w:i/>
          <w:color w:val="000000"/>
          <w:sz w:val="24"/>
          <w:szCs w:val="24"/>
        </w:rPr>
        <w:t xml:space="preserve"> szkołach i placówkach systemu oświaty działalności wychowawczej, edukacyjnej, informacyjnej i profilaktycznej w celu przeciwdziałania narkomanii. Dz. U. z 2018, poz. 214)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uzyskania informacji, że</w:t>
      </w:r>
      <w:r>
        <w:rPr>
          <w:b/>
          <w:color w:val="000000"/>
          <w:sz w:val="24"/>
          <w:szCs w:val="24"/>
        </w:rPr>
        <w:t xml:space="preserve"> uczeń używa alkoholu lub innych środków w celu wprowadzenia się w stan odurzenia, uprawia nierząd bądź przejawia inne zachowania świadczące o demoralizacji </w:t>
      </w:r>
      <w:r>
        <w:rPr>
          <w:color w:val="000000"/>
          <w:sz w:val="24"/>
          <w:szCs w:val="24"/>
        </w:rPr>
        <w:t>(naruszenie zasad współżycia społecznego, popełnienie czynu zabronionego, systematyczne uchylanie s</w:t>
      </w:r>
      <w:r>
        <w:rPr>
          <w:color w:val="000000"/>
          <w:sz w:val="24"/>
          <w:szCs w:val="24"/>
        </w:rPr>
        <w:t>ię od obowiązku szkolnego, włóczęgostwo, udział w działalności grup przestępczych –art.4 par.1 ustawy o postępowaniu w sprawach nieletnich) nauczyciel powinien podjąć następujące kroki: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Przekazać uzyskaną informację wychowawcy klasy.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Wychowawca informuje </w:t>
      </w:r>
      <w:r>
        <w:rPr>
          <w:color w:val="000000"/>
          <w:sz w:val="24"/>
          <w:szCs w:val="24"/>
        </w:rPr>
        <w:t>o fakcie pedagoga/psychologa szkolnego i dyrektora szkoły.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wzywa do szkoły rodziców (prawnych opiekunów) ucznia i przekazuje im uzyskaną informację.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Wychowawca przeprowadza rozmowę z uczniem w obecności rodziców. 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potwierdzenia infor</w:t>
      </w:r>
      <w:r>
        <w:rPr>
          <w:color w:val="000000"/>
          <w:sz w:val="24"/>
          <w:szCs w:val="24"/>
        </w:rPr>
        <w:t>macji, zobowiązuje ucznia do zaniechania negatywnego postępowania, rodziców zaś bezwzględnie do szczególnego nadzoru nad dzieckiem. W toku interwencji pedagog/psycholog mogą zaproponować rodzicom pomoc świadczoną przez odpowiednie placówki zewnętrzne.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</w:t>
      </w:r>
      <w:r>
        <w:rPr>
          <w:color w:val="000000"/>
          <w:sz w:val="24"/>
          <w:szCs w:val="24"/>
        </w:rPr>
        <w:t xml:space="preserve">li rodzice odmawiają współpracy lub nie stawiają się do szkoły, a nadal z wiarygodnych źródeł napływają informacje o przejawach demoralizacji ich dziecka, dyrektor szkoły pisemnie powiadamia o zaistniałej sytuacji sąd rodzinny lub policję (specjalistę ds. </w:t>
      </w:r>
      <w:r>
        <w:rPr>
          <w:color w:val="000000"/>
          <w:sz w:val="24"/>
          <w:szCs w:val="24"/>
        </w:rPr>
        <w:t>nieletnich).</w:t>
      </w:r>
    </w:p>
    <w:p w:rsidR="00BA5109" w:rsidRDefault="00A23BAB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szkoła wykorzysta wszystkie dostępne jej środki oddziaływań wychowawczych, a ich zastosowanie nie przynosi oczekiwanych rezultatów, dyrektor szkoły powiadamia sąd rodzinny lub policję. Dalszy tok postępowania leży w kompetencjach tych inst</w:t>
      </w:r>
      <w:r>
        <w:rPr>
          <w:color w:val="000000"/>
          <w:sz w:val="24"/>
          <w:szCs w:val="24"/>
        </w:rPr>
        <w:t>ytucji.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</w:t>
      </w:r>
      <w:r>
        <w:rPr>
          <w:b/>
          <w:color w:val="000000"/>
          <w:sz w:val="24"/>
          <w:szCs w:val="24"/>
        </w:rPr>
        <w:t>nauczyciel podejrzewa, że na terenie szkoły znajduje się uczeń będący pod wpływem alkoholu lub narkotyków</w:t>
      </w:r>
      <w:r>
        <w:rPr>
          <w:color w:val="000000"/>
          <w:sz w:val="24"/>
          <w:szCs w:val="24"/>
        </w:rPr>
        <w:t>, powinien podjąć następujące kroki: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Powiadamia o swoich przypuszczeniach wychowawcę klasy, pedagoga oraz dyrektora szkoły.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Odizolowuje ucznia od reszty klasy. Ze względów bezpieczeństwa, uczeń pozostaje pod bezpośrednią opieką nauczyciela lub pielęgniarki szkolnej.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Zawiadamia o tym fakcie ro</w:t>
      </w:r>
      <w:r>
        <w:rPr>
          <w:color w:val="000000"/>
          <w:sz w:val="24"/>
          <w:szCs w:val="24"/>
        </w:rPr>
        <w:t xml:space="preserve">dziców/opiekunów, których zobowiązuje do niezwłocznego odebrania ucznia ze szkoły. 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Wzywa lekarza pogotowia ratunkowego w celu stwierdzenia stanu trzeźwości lub odurzenia, ewentualnie udzielania pomocy medycznej.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zawiadamia najbliższą jednostkę policji.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podejmuje dalsze decyzje wobec ucznia, biorąc pod uwagę zalecenia przybyłego lekarza oraz funkcjonariusza policji.</w:t>
      </w:r>
    </w:p>
    <w:p w:rsidR="00BA5109" w:rsidRDefault="00A23BA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powtarzają się przypadki, w których uczeń znajduje się pod wpływem a</w:t>
      </w:r>
      <w:r>
        <w:rPr>
          <w:color w:val="000000"/>
          <w:sz w:val="24"/>
          <w:szCs w:val="24"/>
        </w:rPr>
        <w:t>lkoholu lub narkotyków na terenie szkoły, dyrektor szkoły ma obowiązek powiadomienia o tym policji lub sądu rodzinnego.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</w:t>
      </w:r>
      <w:r>
        <w:rPr>
          <w:b/>
          <w:color w:val="000000"/>
          <w:sz w:val="24"/>
          <w:szCs w:val="24"/>
        </w:rPr>
        <w:t>nauczyciel znajduje na terenie szkoły substancję przypominającą wyglądem narkotyk</w:t>
      </w:r>
      <w:r>
        <w:rPr>
          <w:color w:val="000000"/>
          <w:sz w:val="24"/>
          <w:szCs w:val="24"/>
        </w:rPr>
        <w:t>, powinien podjąć następujące kroki:</w:t>
      </w:r>
    </w:p>
    <w:p w:rsidR="00BA5109" w:rsidRDefault="00A23BA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Nauczyciel, zachowując środki ostrożności, zabezpiecza substancję przed dostępem do niej osób niepowołanych oraz ewentualnym jej zniszczeniem do czasu przyjazdu policji.</w:t>
      </w:r>
    </w:p>
    <w:p w:rsidR="00BA5109" w:rsidRDefault="00A23BA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Powiadamia o zaistniałym zdarzeniu dyrektora szko</w:t>
      </w:r>
      <w:r>
        <w:rPr>
          <w:color w:val="000000"/>
          <w:sz w:val="24"/>
          <w:szCs w:val="24"/>
        </w:rPr>
        <w:t>ły oraz pedagoga.</w:t>
      </w:r>
    </w:p>
    <w:p w:rsidR="00BA5109" w:rsidRDefault="00A23BA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 wzywa policję oraz stara się ustalić do kogo należy substancja. Do czasu przyjazdu policji zabezpiecza też  substancję.</w:t>
      </w:r>
    </w:p>
    <w:p w:rsidR="00BA5109" w:rsidRDefault="00A23BAB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przyjeździe policji niezwłocznie przekazuje zabezpieczoną substancję i przekazuje informacje dotyczące szcz</w:t>
      </w:r>
      <w:r>
        <w:rPr>
          <w:color w:val="000000"/>
          <w:sz w:val="24"/>
          <w:szCs w:val="24"/>
        </w:rPr>
        <w:t>egółów zdarzenia.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W przypadku, gdy </w:t>
      </w:r>
      <w:r>
        <w:rPr>
          <w:b/>
          <w:color w:val="000000"/>
          <w:sz w:val="24"/>
          <w:szCs w:val="24"/>
        </w:rPr>
        <w:t>nauczyciel podejrzewa, że uczeń posiada przy sobie substancję przypominającą narkotyk</w:t>
      </w:r>
      <w:r>
        <w:rPr>
          <w:color w:val="000000"/>
          <w:sz w:val="24"/>
          <w:szCs w:val="24"/>
        </w:rPr>
        <w:t>, powinien podjąć następujące kroki: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080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0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Zobowiązuje ucznia aby przekazał mu tę substancję, pokazał zawartość torby szkolnej oraz kieszeni, czy innych przedmiotów budzących podejrzenie co do ich związku z poszukiwaną substancją. Podczas tych czynności powinno być obecnych dwóch pracowników szkoły</w:t>
      </w:r>
      <w:r>
        <w:rPr>
          <w:color w:val="000000"/>
          <w:sz w:val="24"/>
          <w:szCs w:val="24"/>
        </w:rPr>
        <w:t xml:space="preserve"> (inny nauczyciel, pedagog lub dyrektor).</w:t>
      </w: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nie ma prawa samodzielnie wykonać czynności przeszukania odzieży ani plecaka ucznia – jest to czynność zastrzeżona wyłącznie dla policji.</w:t>
      </w: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o swoich spostrzeżeniach powiadamia dyrektora szkoły, pedagoga oraz rodziców/opiekunów ucznia i wzywa ich do natychmiastowego stawiennictwa.</w:t>
      </w: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0"/>
          <w:tab w:val="left" w:pos="960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uczeń, mimo wezwania, odmawia przekazania nauczycielowi substancji i pokazania zawartośc</w:t>
      </w:r>
      <w:r>
        <w:rPr>
          <w:color w:val="000000"/>
          <w:sz w:val="24"/>
          <w:szCs w:val="24"/>
        </w:rPr>
        <w:t xml:space="preserve">i plecaka, dyrektor szkoły wzywa policję, która po przybyciu do szkoły podejmuje odpowiednie czynności wg, własnych kompetencji. </w:t>
      </w: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czasu przybycia policji, uczeń pozostaje pod nadzorem pracownika szkoły. </w:t>
      </w:r>
    </w:p>
    <w:p w:rsidR="00BA5109" w:rsidRDefault="00A23B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7"/>
        </w:tabs>
        <w:spacing w:line="360" w:lineRule="auto"/>
        <w:ind w:left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uczeń wyda substancję dobrowolnie nauczyci</w:t>
      </w:r>
      <w:r>
        <w:rPr>
          <w:color w:val="000000"/>
          <w:sz w:val="24"/>
          <w:szCs w:val="24"/>
        </w:rPr>
        <w:t xml:space="preserve">el, po odpowiednim zabezpieczeniu, postępuje jak w procedurze dot. podejrzenia obecności substancji przypominającej narkotyk. 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W przypadku gdy </w:t>
      </w:r>
      <w:r>
        <w:rPr>
          <w:b/>
          <w:color w:val="000000"/>
          <w:sz w:val="24"/>
          <w:szCs w:val="24"/>
        </w:rPr>
        <w:t>dziecko odmawia powrotu do domu lub rodzice/opiekunowie zjawiają się w szkole pod wpływem alkoholu/środ</w:t>
      </w:r>
      <w:r>
        <w:rPr>
          <w:b/>
          <w:color w:val="000000"/>
          <w:sz w:val="24"/>
          <w:szCs w:val="24"/>
        </w:rPr>
        <w:t>ków odurzających lub brak kontaktu z nimi po zajęciach</w:t>
      </w:r>
      <w:r>
        <w:rPr>
          <w:color w:val="000000"/>
          <w:sz w:val="24"/>
          <w:szCs w:val="24"/>
        </w:rPr>
        <w:t>, nauczyciel powinien: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Poinformować o tym fakcie dyrektora szkoły, pedagoga oraz wychowawcę. 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Wyprosić ze szkoły osobę nietrzeźwą. 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Wezwać do szkoły drugiego rodzica lub inną osobę dorosłą, która w dokumentach szkolnych widnieje jako  upoważniona do odbioru dziecka ze szkoły. 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lub inny pracownik szkoły nie może odprowadzić ucznia do domu. 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wezwanie innego opiekuna jes</w:t>
      </w:r>
      <w:r>
        <w:rPr>
          <w:color w:val="000000"/>
          <w:sz w:val="24"/>
          <w:szCs w:val="24"/>
        </w:rPr>
        <w:t xml:space="preserve">t niemożliwe, a nietrzeźwy odmawia opuszczenia szkoły i żąda wydania dziecka, należy zawiadomić o tym fakcie dyrektora szkoły lub osobę pełniącą dyżur, aby podjęła decyzję czy należy wezwać policję. 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czasu przybycia osoby dorosłej upoważnionej do odbior</w:t>
      </w:r>
      <w:r>
        <w:rPr>
          <w:color w:val="000000"/>
          <w:sz w:val="24"/>
          <w:szCs w:val="24"/>
        </w:rPr>
        <w:t>u dziecka lub przybycia policji, nauczyciel lub pedagog powinien towarzyszyć dziecku i udzielić mu wsparcia emocjonalnego.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sporządza notatkę na temat zdarzenia i podjętych działań, przedkłada ją Dyrekcji.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taka sytuacja miała miejsce już w</w:t>
      </w:r>
      <w:r>
        <w:rPr>
          <w:color w:val="000000"/>
          <w:sz w:val="24"/>
          <w:szCs w:val="24"/>
        </w:rPr>
        <w:t>cześniej lub dziecko zostało umieszczone w placówce interwencyjnej, dyrektor zawiadamia pisemnie sąd rodzinny.</w:t>
      </w:r>
    </w:p>
    <w:p w:rsidR="00BA5109" w:rsidRDefault="00A23BA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Pedagog prowadzi dalsze postępowanie wobec dziecka i jego rodziców, zgodnie z obowiązującymi w szkole procedurami. 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przypadku następującej sytuacji problemowej:</w:t>
      </w:r>
    </w:p>
    <w:p w:rsidR="00BA5109" w:rsidRDefault="00A23BA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rodzice odmawiają współpracy ze szkołą,</w:t>
      </w:r>
    </w:p>
    <w:p w:rsidR="00BA5109" w:rsidRDefault="00A23BA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dziecko nie ma uregulowanej sytuacji prawnej,</w:t>
      </w:r>
    </w:p>
    <w:p w:rsidR="00BA5109" w:rsidRDefault="00A23BA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istnieje uzasadnione podejrzenie, że rodzice ucznia są uzależnieni od alkoholu, narkotyków lub innych środków psychoaktywnych,</w:t>
      </w:r>
    </w:p>
    <w:p w:rsidR="00BA5109" w:rsidRDefault="00A23BA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rodzina jest niewydolna wychowawczo,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nauczyciel powinien: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Poinformować wychowawcę, pedagoga szkolnego oraz dyrektora szkoły.</w:t>
      </w:r>
    </w:p>
    <w:p w:rsidR="00BA5109" w:rsidRDefault="00A23B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powiadamia pisemnie sąd rodzinny z prośbą o wgląd w sytuację rodzinną oraz przekazuje powyższe informacje do właściwego ośrodka pomocy społecznej.</w:t>
      </w:r>
    </w:p>
    <w:p w:rsidR="00BA5109" w:rsidRDefault="00A23B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 i wychowawca nawiązują współpracę z rodzicami oraz udzielają wsparcia emocjonalnego uczniowi</w:t>
      </w:r>
      <w:r>
        <w:rPr>
          <w:color w:val="000000"/>
          <w:sz w:val="24"/>
          <w:szCs w:val="24"/>
        </w:rPr>
        <w:t>.</w:t>
      </w:r>
    </w:p>
    <w:p w:rsidR="00BA5109" w:rsidRDefault="00A23B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 prowadzi dalsze postępowanie wobec dziecka i jego rodziców, zgodnie z obowiązującymi w szkole procedurami udzielania pomocy psychologiczno - pedagogicznej oraz statutem szkoły.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przypadku gdy uczeń został poszkodowany wskutek przemocy:</w:t>
      </w:r>
    </w:p>
    <w:p w:rsidR="00BA5109" w:rsidRDefault="00A23BAB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bójki kilku osób, pobicia, </w:t>
      </w:r>
      <w:r>
        <w:rPr>
          <w:color w:val="000000"/>
          <w:sz w:val="24"/>
          <w:szCs w:val="24"/>
        </w:rPr>
        <w:t xml:space="preserve">naruszenia nietykalności cielesnej, przemocy fizycznej </w:t>
      </w:r>
      <w:r>
        <w:rPr>
          <w:b/>
          <w:color w:val="000000"/>
          <w:sz w:val="24"/>
          <w:szCs w:val="24"/>
        </w:rPr>
        <w:t>innego rodzaju,</w:t>
      </w:r>
    </w:p>
    <w:p w:rsidR="00BA5109" w:rsidRDefault="00A23BAB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znęcania psychicznego, zastraszania, zmuszania do określonego negatywnego zachowania, groźby, mobb</w:t>
      </w:r>
      <w:r>
        <w:rPr>
          <w:b/>
          <w:color w:val="000000"/>
          <w:sz w:val="24"/>
          <w:szCs w:val="24"/>
        </w:rPr>
        <w:t xml:space="preserve">ingu </w:t>
      </w:r>
      <w:r>
        <w:rPr>
          <w:color w:val="000000"/>
          <w:sz w:val="24"/>
          <w:szCs w:val="24"/>
        </w:rPr>
        <w:t>(w tym przy wykorzystaniu Internetu lub innych mediów),</w:t>
      </w:r>
    </w:p>
    <w:p w:rsidR="00BA5109" w:rsidRDefault="00A23BAB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przestępczości seksualnej </w:t>
      </w:r>
      <w:r>
        <w:rPr>
          <w:color w:val="000000"/>
          <w:sz w:val="24"/>
          <w:szCs w:val="24"/>
        </w:rPr>
        <w:t>(w tym gwałtu, molestowania, zmuszania do innych czynności seksualnych),</w:t>
      </w:r>
    </w:p>
    <w:p w:rsidR="00BA5109" w:rsidRDefault="00A23BAB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zamieszczenia w Internecie lub nagrania telefonem komórkowym treści ośmieszających czy upokarzaj</w:t>
      </w:r>
      <w:r>
        <w:rPr>
          <w:b/>
          <w:color w:val="000000"/>
          <w:sz w:val="24"/>
          <w:szCs w:val="24"/>
        </w:rPr>
        <w:t>ących,</w:t>
      </w:r>
      <w:r>
        <w:rPr>
          <w:color w:val="000000"/>
          <w:sz w:val="24"/>
          <w:szCs w:val="24"/>
        </w:rPr>
        <w:t xml:space="preserve"> 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powinien: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20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Przerwać akt agresji/niebezpieczną sytuację (lub dążyć do jak najszybszego zablokowania krzywdzących materiałów)  oraz, w miarę możliwości, ująć lub ustalić sprawców oraz świadków sytuacji przemocy. 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Powiadomić o zaistniałej sytuacji wychowawców uczniów biorących udział w zdarzeniu, dyrektora szkoły oraz pedagoga.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Zapewnić bezpieczeństwo uczniom poszkodowanym wskutek zdarzenia poprzez odizolowanie ich w bezpiecznym miejscu. W razie potrzeby udzielić pi</w:t>
      </w:r>
      <w:r>
        <w:rPr>
          <w:color w:val="000000"/>
          <w:sz w:val="24"/>
          <w:szCs w:val="24"/>
        </w:rPr>
        <w:t>erwszej pomocy.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Zabezpieczyć miejsce zdarzenia i ewentualnie przedmioty związane ze zdarzeniem.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lub osoba przez niego upoważniona może wezwać do szkoły pogotowie ratunkowe lub inne służby.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Powiadomić rodziców sprawców oraz ofiar zdarzenia. 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cza</w:t>
      </w:r>
      <w:r>
        <w:rPr>
          <w:color w:val="000000"/>
          <w:sz w:val="24"/>
          <w:szCs w:val="24"/>
        </w:rPr>
        <w:t>su przyjazdu rodziców pieczę nad uczestnikami zdarzenia (sprawcami i poszkodowanymi) sprawuje nauczyciel.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 przybyciu do szkoły policji nauczyciele biorący udział w procedurze przekazują wszystkie posiadane informacje lub zabezpieczone przedmioty. </w:t>
      </w:r>
    </w:p>
    <w:p w:rsidR="00BA5109" w:rsidRDefault="00A23BA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</w:t>
      </w:r>
      <w:r>
        <w:rPr>
          <w:color w:val="000000"/>
          <w:sz w:val="24"/>
          <w:szCs w:val="24"/>
        </w:rPr>
        <w:t>g prowadzi dalsze postępowanie wobec uczniów i ich rodziców, zgodnie z obowiązującymi w szkole procedurami (np. w przypadku zachowań agresywnych uczniów) oraz w miarę potrzeby organizuje dla nich pomoc psychologiczną (procedura udzielania pomocy psychologi</w:t>
      </w:r>
      <w:r>
        <w:rPr>
          <w:color w:val="000000"/>
          <w:sz w:val="24"/>
          <w:szCs w:val="24"/>
        </w:rPr>
        <w:t>czno - pedagogicznej).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sytuacji problemowej:</w:t>
      </w:r>
    </w:p>
    <w:p w:rsidR="00BA5109" w:rsidRDefault="00A23BA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kradzieży </w:t>
      </w:r>
      <w:r>
        <w:rPr>
          <w:color w:val="000000"/>
          <w:sz w:val="24"/>
          <w:szCs w:val="24"/>
        </w:rPr>
        <w:t>(z udziałem przemocy lub groźbą przemocy lub włamania)</w:t>
      </w:r>
      <w:r>
        <w:rPr>
          <w:b/>
          <w:color w:val="000000"/>
          <w:sz w:val="24"/>
          <w:szCs w:val="24"/>
        </w:rPr>
        <w:t>,</w:t>
      </w:r>
    </w:p>
    <w:p w:rsidR="00BA5109" w:rsidRDefault="00A23BA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zniszczenia mienia, wandalizmu,</w:t>
      </w:r>
    </w:p>
    <w:p w:rsidR="00BA5109" w:rsidRDefault="00A23BA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fałszowania dokumentów, w tym dokumentów szkolnych </w:t>
      </w:r>
      <w:r>
        <w:rPr>
          <w:color w:val="000000"/>
          <w:sz w:val="24"/>
          <w:szCs w:val="24"/>
        </w:rPr>
        <w:t xml:space="preserve">(np. dziennika, legitymacji szkolnej, zaświadczenia lekarskiego, oświadczenia, usprawiedliwienia od rodziców, podpisu w dzienniczku itp.), 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powinien:</w:t>
      </w:r>
    </w:p>
    <w:p w:rsidR="00BA5109" w:rsidRDefault="00BA51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Powiadomić o zaistniałej sytuacji wychowawcę ucznia - sprawcy czynu, pedagoga i dyrektora szkoły.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Przekazać sprawcę (o ile jest znany i przebywa na terenie szkoły) pod opiekę dyrektorowi szkoły lub pedagogowi szkolnemu.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Gdy sprawca powyższych czynów nie jest znany, pedagog oraz inni nauczyciele, podejmują działania zmierzające do jak najszybszego ustalenia personaliów sprawcy. 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Powiadomić rodziców uczniów - pokrzywdzonych i sprawców czynu.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Zabezpieczyć przedmioty lub doku</w:t>
      </w:r>
      <w:r>
        <w:rPr>
          <w:color w:val="000000"/>
          <w:sz w:val="24"/>
          <w:szCs w:val="24"/>
        </w:rPr>
        <w:t>menty związane ze zdarzeniem, ograniczyć do minimum kontakt osób postronnych ze śladami zdarzenia.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lub osoba przez niego upoważniona powiadamia policję o zdarzeniu.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kradzieży podjąć próbę odzyskania utraconego mienia. Jeżeli uczeń tego</w:t>
      </w:r>
      <w:r>
        <w:rPr>
          <w:color w:val="000000"/>
          <w:sz w:val="24"/>
          <w:szCs w:val="24"/>
        </w:rPr>
        <w:t xml:space="preserve"> odmawia, dyrektor wzywa policję, która prowadzi dalsze czynności, zgodnie ze swoimi kompetencjami.</w:t>
      </w:r>
    </w:p>
    <w:p w:rsidR="00BA5109" w:rsidRDefault="00A23BAB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 prowadzi dalsze postępowanie wobec dziecka i jego rodziców, zgodnie z obowiązującymi w szkole procedurami udzielania pomocy psychologiczno - pedagog</w:t>
      </w:r>
      <w:r>
        <w:rPr>
          <w:color w:val="000000"/>
          <w:sz w:val="24"/>
          <w:szCs w:val="24"/>
        </w:rPr>
        <w:t>icznej oraz statutem szkoły.</w:t>
      </w:r>
    </w:p>
    <w:p w:rsidR="00BA5109" w:rsidRDefault="00A23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sectPr w:rsidR="00BA5109" w:rsidSect="00BA51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743"/>
    <w:multiLevelType w:val="multilevel"/>
    <w:tmpl w:val="997A48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AC5B51"/>
    <w:multiLevelType w:val="multilevel"/>
    <w:tmpl w:val="ED4AE6D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3AE81DA3"/>
    <w:multiLevelType w:val="multilevel"/>
    <w:tmpl w:val="7F0A02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BF31A6E"/>
    <w:multiLevelType w:val="multilevel"/>
    <w:tmpl w:val="44EC9CF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61566B5"/>
    <w:multiLevelType w:val="multilevel"/>
    <w:tmpl w:val="402EA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B275296"/>
    <w:multiLevelType w:val="multilevel"/>
    <w:tmpl w:val="FC862DB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4D5A3E2A"/>
    <w:multiLevelType w:val="multilevel"/>
    <w:tmpl w:val="078A71E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>
    <w:nsid w:val="55A02203"/>
    <w:multiLevelType w:val="multilevel"/>
    <w:tmpl w:val="26EEC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D506D59"/>
    <w:multiLevelType w:val="multilevel"/>
    <w:tmpl w:val="92647A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10C2F1E"/>
    <w:multiLevelType w:val="multilevel"/>
    <w:tmpl w:val="96A478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7C17D19"/>
    <w:multiLevelType w:val="multilevel"/>
    <w:tmpl w:val="FCB8D3B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BA5109"/>
    <w:rsid w:val="00A23BAB"/>
    <w:rsid w:val="00B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A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A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A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A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A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A51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A5109"/>
  </w:style>
  <w:style w:type="table" w:customStyle="1" w:styleId="TableNormal">
    <w:name w:val="Table Normal"/>
    <w:rsid w:val="00BA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A51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A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1592</Words>
  <Characters>9558</Characters>
  <Application>Microsoft Office Word</Application>
  <DocSecurity>4</DocSecurity>
  <Lines>79</Lines>
  <Paragraphs>22</Paragraphs>
  <ScaleCrop>false</ScaleCrop>
  <Company>Ministrerstwo Edukacji Narodowej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2018-09-25T08:33:00Z</dcterms:created>
  <dcterms:modified xsi:type="dcterms:W3CDTF">2018-09-25T08:33:00Z</dcterms:modified>
</cp:coreProperties>
</file>