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Wielke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DB2364">
        <w:rPr>
          <w:rFonts w:ascii="Garamond" w:eastAsia="Garamond" w:hAnsi="Garamond" w:cs="Garamond"/>
          <w:b/>
          <w:sz w:val="24"/>
          <w:szCs w:val="24"/>
        </w:rPr>
        <w:t>10.12</w:t>
      </w:r>
      <w:r w:rsidR="00CA1136">
        <w:rPr>
          <w:rFonts w:ascii="Garamond" w:eastAsia="Garamond" w:hAnsi="Garamond" w:cs="Garamond"/>
          <w:b/>
          <w:sz w:val="24"/>
          <w:szCs w:val="24"/>
        </w:rPr>
        <w:t>.2021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>(Dz. U. z 2019 r. poz. 2019 z późn.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693D22">
        <w:rPr>
          <w:rFonts w:ascii="Times New Roman" w:eastAsia="Times New Roman" w:hAnsi="Times New Roman" w:cs="Times New Roman"/>
          <w:b/>
        </w:rPr>
        <w:t>Materiałów edukacyjnych w ramach</w:t>
      </w:r>
      <w:r w:rsidR="00693D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93D22"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 w:rsidR="00693D22">
        <w:rPr>
          <w:rFonts w:ascii="Times New Roman" w:eastAsia="Times New Roman" w:hAnsi="Times New Roman" w:cs="Times New Roman"/>
          <w:b/>
        </w:rPr>
        <w:t xml:space="preserve">Laboratorium </w:t>
      </w:r>
      <w:r w:rsidR="00693D22"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pracowni i klas ZSP w Borkowie</w:t>
      </w:r>
      <w:r>
        <w:rPr>
          <w:rFonts w:ascii="Times New Roman" w:eastAsia="Times New Roman" w:hAnsi="Times New Roman" w:cs="Times New Roman"/>
          <w:b/>
        </w:rPr>
        <w:t xml:space="preserve">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846638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586154" w:rsidRPr="00586154">
        <w:rPr>
          <w:rFonts w:ascii="Garamond" w:eastAsia="Garamond" w:hAnsi="Garamond" w:cs="Garamond"/>
          <w:color w:val="000000" w:themeColor="text1"/>
          <w:sz w:val="24"/>
          <w:szCs w:val="24"/>
        </w:rPr>
        <w:t>109</w:t>
      </w:r>
      <w:r w:rsidR="00586154">
        <w:rPr>
          <w:rFonts w:ascii="Garamond" w:eastAsia="Garamond" w:hAnsi="Garamond" w:cs="Garamond"/>
          <w:color w:val="000000" w:themeColor="text1"/>
          <w:sz w:val="24"/>
          <w:szCs w:val="24"/>
        </w:rPr>
        <w:t> 052,35</w:t>
      </w:r>
      <w:bookmarkStart w:id="1" w:name="_GoBack"/>
      <w:bookmarkEnd w:id="1"/>
      <w:r w:rsidR="00586154" w:rsidRPr="0058615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zł brutto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30 listopada </w:t>
      </w:r>
      <w:r>
        <w:rPr>
          <w:rFonts w:ascii="Garamond" w:eastAsia="Garamond" w:hAnsi="Garamond" w:cs="Garamond"/>
          <w:b/>
          <w:sz w:val="24"/>
          <w:szCs w:val="24"/>
        </w:rPr>
        <w:t>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>i zaproszono do s</w:t>
      </w:r>
      <w:r w:rsidR="00693D22">
        <w:rPr>
          <w:rFonts w:ascii="Garamond" w:eastAsia="Garamond" w:hAnsi="Garamond" w:cs="Garamond"/>
          <w:color w:val="000000"/>
          <w:sz w:val="24"/>
          <w:szCs w:val="24"/>
        </w:rPr>
        <w:t xml:space="preserve">kładania ofert z aktualizacją 6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93D22">
        <w:rPr>
          <w:rFonts w:ascii="Garamond" w:eastAsia="Garamond" w:hAnsi="Garamond" w:cs="Garamond"/>
          <w:color w:val="000000"/>
          <w:sz w:val="24"/>
          <w:szCs w:val="24"/>
        </w:rPr>
        <w:t>grudnia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137DE">
        <w:rPr>
          <w:rFonts w:ascii="Garamond" w:eastAsia="Garamond" w:hAnsi="Garamond" w:cs="Garamond"/>
          <w:color w:val="000000"/>
          <w:sz w:val="24"/>
          <w:szCs w:val="24"/>
        </w:rPr>
        <w:t>2021 r.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 w:rsidR="00693D22">
        <w:rPr>
          <w:rFonts w:ascii="Garamond" w:eastAsia="Garamond" w:hAnsi="Garamond" w:cs="Garamond"/>
          <w:b/>
          <w:color w:val="000000"/>
          <w:sz w:val="24"/>
          <w:szCs w:val="24"/>
        </w:rPr>
        <w:t>09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693D22">
        <w:rPr>
          <w:rFonts w:ascii="Garamond" w:eastAsia="Garamond" w:hAnsi="Garamond" w:cs="Garamond"/>
          <w:b/>
          <w:sz w:val="24"/>
          <w:szCs w:val="24"/>
        </w:rPr>
        <w:t>grudnia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W w:w="5901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758"/>
        <w:gridCol w:w="1587"/>
      </w:tblGrid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587" w:type="dxa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</w:tr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Moje Bambino Sp. z o.o. Sp. k.</w:t>
            </w:r>
          </w:p>
          <w:p w:rsidR="00693D22" w:rsidRPr="00AE71A6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93-428 Łódź, ul. Graniczna 46</w:t>
            </w:r>
          </w:p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87" w:type="dxa"/>
          </w:tcPr>
          <w:p w:rsidR="00693D22" w:rsidRDefault="00F54B35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106 985</w:t>
            </w:r>
            <w:r w:rsidR="00693D22">
              <w:rPr>
                <w:rFonts w:ascii="Garamond" w:eastAsia="Garamond" w:hAnsi="Garamond" w:cs="Garamond"/>
                <w:b/>
              </w:rPr>
              <w:t>zł</w:t>
            </w:r>
          </w:p>
        </w:tc>
      </w:tr>
      <w:tr w:rsidR="00F54B35" w:rsidTr="00693D22">
        <w:tc>
          <w:tcPr>
            <w:tcW w:w="556" w:type="dxa"/>
            <w:shd w:val="clear" w:color="auto" w:fill="auto"/>
          </w:tcPr>
          <w:p w:rsidR="00F54B35" w:rsidRDefault="00F54B35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3758" w:type="dxa"/>
            <w:shd w:val="clear" w:color="auto" w:fill="auto"/>
          </w:tcPr>
          <w:p w:rsidR="00F54B35" w:rsidRDefault="00F54B35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Nowa Szkoła Sp. z o.o.</w:t>
            </w:r>
          </w:p>
          <w:p w:rsidR="00F54B35" w:rsidRPr="00AE71A6" w:rsidRDefault="00F54B35" w:rsidP="00F54B35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ul. POW 25, 90-248 Łódź</w:t>
            </w:r>
          </w:p>
        </w:tc>
        <w:tc>
          <w:tcPr>
            <w:tcW w:w="1587" w:type="dxa"/>
          </w:tcPr>
          <w:p w:rsidR="00F54B35" w:rsidRDefault="00F54B35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110 340zł</w:t>
            </w:r>
          </w:p>
        </w:tc>
      </w:tr>
    </w:tbl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F54B35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Moje Bambino Sp. z o.o. Sp. k.</w:t>
      </w:r>
    </w:p>
    <w:p w:rsidR="00F54B35" w:rsidRPr="00AE71A6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93-428 Łódź, ul. Graniczna 46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AB32D7" w:rsidRDefault="00AB32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Pr="00586154" w:rsidRDefault="00CA1136" w:rsidP="00F137D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58615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Zamawiający zaznacza, że w celu wyboru najkorzystniejszej oferty na </w:t>
      </w:r>
      <w:r w:rsidR="00F54B35" w:rsidRPr="0058615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zamówienie </w:t>
      </w:r>
      <w:r w:rsidR="00F54B35" w:rsidRPr="00586154">
        <w:rPr>
          <w:rFonts w:ascii="Times New Roman" w:eastAsia="Times New Roman" w:hAnsi="Times New Roman" w:cs="Times New Roman"/>
          <w:b/>
          <w:color w:val="000000" w:themeColor="text1"/>
        </w:rPr>
        <w:t xml:space="preserve">Materiałów edukacyjnych w ramach programu „ Laboratorium Przyszłości „- którego celem jest doposażenie pracowni i klas </w:t>
      </w:r>
      <w:r w:rsidR="00F54B35" w:rsidRPr="00586154">
        <w:rPr>
          <w:rFonts w:ascii="Times New Roman" w:eastAsia="Times New Roman" w:hAnsi="Times New Roman" w:cs="Times New Roman"/>
          <w:color w:val="000000" w:themeColor="text1"/>
        </w:rPr>
        <w:t>dla</w:t>
      </w:r>
      <w:r w:rsidR="00F54B35" w:rsidRPr="0058615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86154">
        <w:rPr>
          <w:rFonts w:ascii="Garamond" w:eastAsia="Garamond" w:hAnsi="Garamond" w:cs="Garamond"/>
          <w:color w:val="000000" w:themeColor="text1"/>
          <w:sz w:val="24"/>
          <w:szCs w:val="24"/>
        </w:rPr>
        <w:t>Zespołu Szkolno – Przedszkolnego w Borkowie przeprowadzono postępowanie o udzielenie zamówienia publicznego, które nie jest prowadzone w trybie przetargu nieograniczonego, stanowi natomiast zapytanie ofertowe.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>ano ofertę firmy</w:t>
      </w:r>
      <w:r w:rsidR="006832E8" w:rsidRPr="006832E8">
        <w:rPr>
          <w:rFonts w:ascii="Garamond" w:eastAsia="Garamond" w:hAnsi="Garamond" w:cs="Garamond"/>
          <w:b/>
        </w:rPr>
        <w:t xml:space="preserve"> </w:t>
      </w:r>
      <w:r w:rsidR="006832E8" w:rsidRPr="00AE71A6">
        <w:rPr>
          <w:rFonts w:ascii="Garamond" w:eastAsia="Garamond" w:hAnsi="Garamond" w:cs="Garamond"/>
          <w:b/>
        </w:rPr>
        <w:t>Moje Bambino </w:t>
      </w:r>
      <w:r>
        <w:rPr>
          <w:rFonts w:ascii="Garamond" w:eastAsia="Garamond" w:hAnsi="Garamond" w:cs="Garamond"/>
          <w:color w:val="000000"/>
          <w:sz w:val="24"/>
          <w:szCs w:val="24"/>
        </w:rPr>
        <w:t>, której cena jest zgodna z wytycznymi i warunkami zapytania ofertowego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846638">
        <w:rPr>
          <w:rFonts w:ascii="Garamond" w:eastAsia="Garamond" w:hAnsi="Garamond" w:cs="Garamond"/>
          <w:sz w:val="24"/>
          <w:szCs w:val="24"/>
        </w:rPr>
        <w:t>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 xml:space="preserve">. Wzięto również pod uwagę iż wykonawca pracował już ze szkołą.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 w:rsidR="006832E8" w:rsidRPr="00AE71A6">
        <w:rPr>
          <w:rFonts w:ascii="Garamond" w:eastAsia="Garamond" w:hAnsi="Garamond" w:cs="Garamond"/>
          <w:b/>
        </w:rPr>
        <w:t>Moje Bambino </w:t>
      </w:r>
      <w:r w:rsidR="006832E8">
        <w:rPr>
          <w:rFonts w:ascii="Garamond" w:eastAsia="Garamond" w:hAnsi="Garamond" w:cs="Garamond"/>
          <w:color w:val="000000"/>
          <w:sz w:val="24"/>
          <w:szCs w:val="24"/>
        </w:rPr>
        <w:t xml:space="preserve"> z  Łodzi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jest najkorzystniejszą w rozumieniu zapisów zapytania ofertowego.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</w:t>
      </w:r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Joanna Wielke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mgr Beatę Jaworowską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9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F6" w:rsidRDefault="00DE6EF6" w:rsidP="00F54B35">
      <w:pPr>
        <w:spacing w:after="0" w:line="240" w:lineRule="auto"/>
      </w:pPr>
      <w:r>
        <w:separator/>
      </w:r>
    </w:p>
  </w:endnote>
  <w:endnote w:type="continuationSeparator" w:id="0">
    <w:p w:rsidR="00DE6EF6" w:rsidRDefault="00DE6EF6" w:rsidP="00F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F6" w:rsidRDefault="00DE6EF6" w:rsidP="00F54B35">
      <w:pPr>
        <w:spacing w:after="0" w:line="240" w:lineRule="auto"/>
      </w:pPr>
      <w:r>
        <w:separator/>
      </w:r>
    </w:p>
  </w:footnote>
  <w:footnote w:type="continuationSeparator" w:id="0">
    <w:p w:rsidR="00DE6EF6" w:rsidRDefault="00DE6EF6" w:rsidP="00F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024DF2"/>
    <w:rsid w:val="001150AF"/>
    <w:rsid w:val="00586154"/>
    <w:rsid w:val="005C3FE4"/>
    <w:rsid w:val="006832E8"/>
    <w:rsid w:val="00693D22"/>
    <w:rsid w:val="00846638"/>
    <w:rsid w:val="009229B2"/>
    <w:rsid w:val="009E6EEC"/>
    <w:rsid w:val="00AB32D7"/>
    <w:rsid w:val="00BF190F"/>
    <w:rsid w:val="00CA1136"/>
    <w:rsid w:val="00DB2364"/>
    <w:rsid w:val="00DE6EF6"/>
    <w:rsid w:val="00F137DE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68D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B3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user</cp:lastModifiedBy>
  <cp:revision>4</cp:revision>
  <cp:lastPrinted>2021-12-10T08:32:00Z</cp:lastPrinted>
  <dcterms:created xsi:type="dcterms:W3CDTF">2021-12-10T08:42:00Z</dcterms:created>
  <dcterms:modified xsi:type="dcterms:W3CDTF">2021-12-10T09:54:00Z</dcterms:modified>
</cp:coreProperties>
</file>